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2A63" w14:textId="26F986EB" w:rsidR="009F597E" w:rsidRPr="0051416B" w:rsidRDefault="009F597E" w:rsidP="006E18B2">
      <w:pPr>
        <w:jc w:val="right"/>
        <w:rPr>
          <w:rFonts w:ascii="Arial Narrow" w:hAnsi="Arial Narrow"/>
          <w:b/>
          <w:sz w:val="24"/>
          <w:u w:val="single"/>
          <w:lang w:val="mk-MK"/>
        </w:rPr>
      </w:pPr>
    </w:p>
    <w:p w14:paraId="2D95F64D"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6D16B5BF"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1B474F0F"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19B0B0DE"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2A7DF3E4"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3D0230FE"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181E5ED6"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6028F40F"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1E27C5C2"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76DA62F0" w14:textId="6FBA5DCE" w:rsidR="009F597E" w:rsidRPr="0051416B" w:rsidRDefault="009F597E" w:rsidP="00CF09B2">
      <w:pPr>
        <w:jc w:val="center"/>
        <w:rPr>
          <w:rFonts w:ascii="Arial Narrow" w:hAnsi="Arial Narrow"/>
          <w:lang w:val="mk-MK"/>
        </w:rPr>
      </w:pPr>
    </w:p>
    <w:p w14:paraId="33128B9F" w14:textId="77777777" w:rsidR="009F597E" w:rsidRPr="0051416B" w:rsidRDefault="009F597E" w:rsidP="009F597E">
      <w:pPr>
        <w:jc w:val="center"/>
        <w:rPr>
          <w:rFonts w:ascii="Arial Narrow" w:hAnsi="Arial Narrow"/>
          <w:b/>
          <w:sz w:val="40"/>
          <w:lang w:val="mk-MK"/>
        </w:rPr>
      </w:pPr>
      <w:r w:rsidRPr="0051416B">
        <w:rPr>
          <w:rFonts w:ascii="Arial Narrow" w:hAnsi="Arial Narrow"/>
          <w:b/>
          <w:sz w:val="40"/>
          <w:lang w:val="mk-MK"/>
        </w:rPr>
        <w:t>Д  О  Г  О  В  О  Р</w:t>
      </w:r>
    </w:p>
    <w:p w14:paraId="6983251B" w14:textId="08A09B11" w:rsidR="009F597E" w:rsidRPr="008C2E2E" w:rsidRDefault="009F597E" w:rsidP="007F5A33">
      <w:pPr>
        <w:jc w:val="center"/>
        <w:rPr>
          <w:rFonts w:ascii="Arial Narrow" w:hAnsi="Arial Narrow"/>
          <w:b/>
          <w:sz w:val="32"/>
          <w:lang w:val="mk-MK"/>
        </w:rPr>
      </w:pPr>
      <w:r w:rsidRPr="008C2E2E">
        <w:rPr>
          <w:rFonts w:ascii="Arial Narrow" w:hAnsi="Arial Narrow"/>
          <w:b/>
          <w:sz w:val="32"/>
          <w:lang w:val="mk-MK"/>
        </w:rPr>
        <w:t xml:space="preserve">за откуп на електрична енергија произведена од </w:t>
      </w:r>
      <w:r w:rsidRPr="00905331">
        <w:rPr>
          <w:rFonts w:ascii="Arial Narrow" w:hAnsi="Arial Narrow"/>
          <w:b/>
          <w:sz w:val="32"/>
          <w:lang w:val="mk-MK"/>
        </w:rPr>
        <w:t>повластен производител на електрична енергија од обновливи извори на енергија</w:t>
      </w:r>
      <w:r w:rsidRPr="00CF09B2">
        <w:rPr>
          <w:rFonts w:ascii="Arial Narrow" w:hAnsi="Arial Narrow"/>
          <w:b/>
          <w:sz w:val="32"/>
          <w:lang w:val="mk-MK"/>
        </w:rPr>
        <w:t xml:space="preserve"> </w:t>
      </w:r>
      <w:r w:rsidRPr="0051416B">
        <w:rPr>
          <w:rFonts w:ascii="Arial Narrow" w:hAnsi="Arial Narrow"/>
          <w:b/>
          <w:sz w:val="32"/>
          <w:lang w:val="mk-MK"/>
        </w:rPr>
        <w:t>ко</w:t>
      </w:r>
      <w:r w:rsidR="008359C5" w:rsidRPr="0051416B">
        <w:rPr>
          <w:rFonts w:ascii="Arial Narrow" w:hAnsi="Arial Narrow"/>
          <w:b/>
          <w:sz w:val="32"/>
          <w:lang w:val="mk-MK"/>
        </w:rPr>
        <w:t>ј</w:t>
      </w:r>
      <w:r w:rsidRPr="0051416B">
        <w:rPr>
          <w:rFonts w:ascii="Arial Narrow" w:hAnsi="Arial Narrow"/>
          <w:b/>
          <w:sz w:val="32"/>
          <w:lang w:val="mk-MK"/>
        </w:rPr>
        <w:t>што користи повластена тарифа</w:t>
      </w:r>
    </w:p>
    <w:p w14:paraId="67336E8C"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3B24E6B9"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11B41656"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44C98D86"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034734EF"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5DC673D6"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2156CFBC"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1A6C1480"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3F5B24A1"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2698FBD2"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56017E21"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1250A5D6" w14:textId="77777777" w:rsidR="009F597E" w:rsidRPr="0051416B" w:rsidRDefault="009F597E" w:rsidP="009F597E">
      <w:pPr>
        <w:rPr>
          <w:rFonts w:ascii="Arial Narrow" w:hAnsi="Arial Narrow"/>
          <w:lang w:val="mk-MK"/>
        </w:rPr>
      </w:pPr>
      <w:r w:rsidRPr="0051416B">
        <w:rPr>
          <w:rFonts w:ascii="Arial Narrow" w:hAnsi="Arial Narrow"/>
          <w:lang w:val="mk-MK"/>
        </w:rPr>
        <w:t xml:space="preserve"> </w:t>
      </w:r>
    </w:p>
    <w:p w14:paraId="3AF6C128" w14:textId="77777777" w:rsidR="009F597E" w:rsidRPr="00905331" w:rsidRDefault="009F597E" w:rsidP="009F597E">
      <w:pPr>
        <w:jc w:val="center"/>
        <w:rPr>
          <w:rFonts w:ascii="Arial Narrow" w:hAnsi="Arial Narrow"/>
          <w:b/>
          <w:sz w:val="24"/>
          <w:lang w:val="mk-MK"/>
        </w:rPr>
      </w:pPr>
      <w:r w:rsidRPr="00905331">
        <w:rPr>
          <w:rFonts w:ascii="Arial Narrow" w:hAnsi="Arial Narrow"/>
          <w:b/>
          <w:sz w:val="24"/>
          <w:lang w:val="mk-MK"/>
        </w:rPr>
        <w:t>Скопје,  ДД.ММ. ГГГГ</w:t>
      </w:r>
    </w:p>
    <w:p w14:paraId="275D0123" w14:textId="4F5D2F67" w:rsidR="000D0999" w:rsidRPr="008C2E2E" w:rsidRDefault="000D0999" w:rsidP="00703878">
      <w:pPr>
        <w:pStyle w:val="Heading1"/>
        <w:spacing w:before="0"/>
        <w:jc w:val="both"/>
        <w:rPr>
          <w:rFonts w:ascii="Arial Narrow" w:hAnsi="Arial Narrow"/>
          <w:color w:val="auto"/>
          <w:sz w:val="24"/>
          <w:lang w:val="mk-MK"/>
        </w:rPr>
      </w:pPr>
      <w:r w:rsidRPr="00905331">
        <w:rPr>
          <w:rFonts w:ascii="Arial Narrow" w:hAnsi="Arial Narrow"/>
          <w:color w:val="auto"/>
          <w:sz w:val="24"/>
          <w:lang w:val="mk-MK"/>
        </w:rPr>
        <w:lastRenderedPageBreak/>
        <w:t xml:space="preserve">1.__________ (назив на </w:t>
      </w:r>
      <w:r w:rsidRPr="00CF09B2">
        <w:rPr>
          <w:rFonts w:ascii="Arial Narrow" w:hAnsi="Arial Narrow"/>
          <w:color w:val="auto"/>
          <w:sz w:val="24"/>
          <w:lang w:val="mk-MK"/>
        </w:rPr>
        <w:t xml:space="preserve">правното лице) ____________ со седиште на </w:t>
      </w:r>
      <w:proofErr w:type="spellStart"/>
      <w:r w:rsidRPr="00CF09B2">
        <w:rPr>
          <w:rFonts w:ascii="Arial Narrow" w:hAnsi="Arial Narrow"/>
          <w:color w:val="auto"/>
          <w:sz w:val="24"/>
          <w:lang w:val="mk-MK"/>
        </w:rPr>
        <w:t>ул</w:t>
      </w:r>
      <w:proofErr w:type="spellEnd"/>
      <w:r w:rsidRPr="00CF09B2">
        <w:rPr>
          <w:rFonts w:ascii="Arial Narrow" w:hAnsi="Arial Narrow"/>
          <w:color w:val="auto"/>
          <w:sz w:val="24"/>
          <w:lang w:val="mk-MK"/>
        </w:rPr>
        <w:t>.___________________,</w:t>
      </w:r>
      <w:r w:rsidRPr="00905331">
        <w:rPr>
          <w:rFonts w:ascii="Arial Narrow" w:hAnsi="Arial Narrow"/>
          <w:color w:val="auto"/>
          <w:sz w:val="24"/>
          <w:lang w:val="mk-MK"/>
        </w:rPr>
        <w:t>жиро</w:t>
      </w:r>
      <w:r w:rsidRPr="00CF09B2">
        <w:rPr>
          <w:rFonts w:ascii="Arial Narrow" w:hAnsi="Arial Narrow"/>
          <w:color w:val="auto"/>
          <w:sz w:val="24"/>
        </w:rPr>
        <w:t xml:space="preserve"> </w:t>
      </w:r>
      <w:r w:rsidRPr="0051416B">
        <w:rPr>
          <w:rFonts w:ascii="Arial Narrow" w:hAnsi="Arial Narrow"/>
          <w:color w:val="auto"/>
          <w:sz w:val="24"/>
          <w:lang w:val="mk-MK"/>
        </w:rPr>
        <w:t>сметка</w:t>
      </w:r>
      <w:r w:rsidR="00481DF4" w:rsidRPr="00CF09B2">
        <w:rPr>
          <w:rFonts w:ascii="Arial Narrow" w:hAnsi="Arial Narrow" w:cs="Arial"/>
          <w:color w:val="auto"/>
          <w:sz w:val="24"/>
          <w:szCs w:val="24"/>
        </w:rPr>
        <w:t xml:space="preserve"> </w:t>
      </w:r>
      <w:r w:rsidRPr="0051416B">
        <w:rPr>
          <w:rFonts w:ascii="Arial Narrow" w:hAnsi="Arial Narrow"/>
          <w:color w:val="auto"/>
          <w:sz w:val="24"/>
          <w:lang w:val="mk-MK"/>
        </w:rPr>
        <w:t>_______________</w:t>
      </w:r>
      <w:r w:rsidRPr="00CF09B2">
        <w:rPr>
          <w:rFonts w:ascii="Arial Narrow" w:hAnsi="Arial Narrow"/>
          <w:color w:val="auto"/>
          <w:sz w:val="24"/>
        </w:rPr>
        <w:t xml:space="preserve"> </w:t>
      </w:r>
      <w:r w:rsidRPr="0051416B">
        <w:rPr>
          <w:rFonts w:ascii="Arial Narrow" w:hAnsi="Arial Narrow"/>
          <w:color w:val="auto"/>
          <w:sz w:val="24"/>
          <w:lang w:val="mk-MK"/>
        </w:rPr>
        <w:t>депонент</w:t>
      </w:r>
      <w:r w:rsidRPr="00CF09B2">
        <w:rPr>
          <w:rFonts w:ascii="Arial Narrow" w:hAnsi="Arial Narrow"/>
          <w:color w:val="auto"/>
          <w:sz w:val="24"/>
        </w:rPr>
        <w:t xml:space="preserve"> </w:t>
      </w:r>
      <w:r w:rsidRPr="0051416B">
        <w:rPr>
          <w:rFonts w:ascii="Arial Narrow" w:hAnsi="Arial Narrow"/>
          <w:color w:val="auto"/>
          <w:sz w:val="24"/>
          <w:lang w:val="mk-MK"/>
        </w:rPr>
        <w:t xml:space="preserve">во </w:t>
      </w:r>
      <w:r w:rsidRPr="00CF09B2">
        <w:rPr>
          <w:rFonts w:ascii="Arial Narrow" w:hAnsi="Arial Narrow" w:cs="Arial"/>
          <w:color w:val="auto"/>
          <w:sz w:val="24"/>
          <w:szCs w:val="24"/>
          <w:lang w:val="mk-MK"/>
        </w:rPr>
        <w:t>______________</w:t>
      </w:r>
      <w:r w:rsidR="00481DF4" w:rsidRPr="00CF09B2">
        <w:rPr>
          <w:rFonts w:ascii="Arial Narrow" w:hAnsi="Arial Narrow" w:cs="Arial"/>
          <w:color w:val="auto"/>
          <w:sz w:val="24"/>
          <w:szCs w:val="24"/>
        </w:rPr>
        <w:t xml:space="preserve"> </w:t>
      </w:r>
      <w:r w:rsidRPr="00CF09B2">
        <w:rPr>
          <w:rFonts w:ascii="Arial Narrow" w:hAnsi="Arial Narrow" w:cs="Arial"/>
          <w:color w:val="auto"/>
          <w:sz w:val="24"/>
          <w:szCs w:val="24"/>
          <w:lang w:val="mk-MK"/>
        </w:rPr>
        <w:t>(</w:t>
      </w:r>
      <w:r w:rsidRPr="0051416B">
        <w:rPr>
          <w:rFonts w:ascii="Arial Narrow" w:hAnsi="Arial Narrow"/>
          <w:color w:val="auto"/>
          <w:sz w:val="24"/>
          <w:lang w:val="mk-MK"/>
        </w:rPr>
        <w:t>банка</w:t>
      </w:r>
      <w:r w:rsidRPr="00CF09B2">
        <w:rPr>
          <w:rFonts w:ascii="Arial Narrow" w:hAnsi="Arial Narrow" w:cs="Arial"/>
          <w:color w:val="auto"/>
          <w:sz w:val="24"/>
          <w:szCs w:val="24"/>
          <w:lang w:val="mk-MK"/>
        </w:rPr>
        <w:t>)</w:t>
      </w:r>
      <w:r w:rsidR="00481DF4" w:rsidRPr="00CF09B2">
        <w:rPr>
          <w:rFonts w:ascii="Arial Narrow" w:hAnsi="Arial Narrow" w:cs="Arial"/>
          <w:color w:val="auto"/>
          <w:sz w:val="24"/>
          <w:szCs w:val="24"/>
        </w:rPr>
        <w:t xml:space="preserve"> </w:t>
      </w:r>
      <w:r w:rsidRPr="00CF09B2">
        <w:rPr>
          <w:rFonts w:ascii="Arial Narrow" w:hAnsi="Arial Narrow" w:cs="Arial"/>
          <w:color w:val="auto"/>
          <w:sz w:val="24"/>
          <w:szCs w:val="24"/>
          <w:lang w:val="mk-MK"/>
        </w:rPr>
        <w:t>_________,</w:t>
      </w:r>
      <w:r w:rsidRPr="0051416B">
        <w:rPr>
          <w:rFonts w:ascii="Arial Narrow" w:hAnsi="Arial Narrow"/>
          <w:color w:val="auto"/>
          <w:sz w:val="24"/>
          <w:lang w:val="mk-MK"/>
        </w:rPr>
        <w:t xml:space="preserve"> со ЕДБ: __________, носител на лиценца за производство на електрична енергија, како продавач</w:t>
      </w:r>
      <w:r w:rsidRPr="00CF09B2">
        <w:rPr>
          <w:rFonts w:ascii="Arial Narrow" w:hAnsi="Arial Narrow"/>
          <w:color w:val="auto"/>
          <w:sz w:val="24"/>
        </w:rPr>
        <w:t xml:space="preserve"> </w:t>
      </w:r>
      <w:proofErr w:type="spellStart"/>
      <w:r w:rsidRPr="0051416B">
        <w:rPr>
          <w:rFonts w:ascii="Arial Narrow" w:hAnsi="Arial Narrow"/>
          <w:color w:val="auto"/>
          <w:sz w:val="24"/>
          <w:lang w:val="mk-MK"/>
        </w:rPr>
        <w:t>застапувано</w:t>
      </w:r>
      <w:proofErr w:type="spellEnd"/>
      <w:r w:rsidRPr="0051416B">
        <w:rPr>
          <w:rFonts w:ascii="Arial Narrow" w:hAnsi="Arial Narrow"/>
          <w:color w:val="auto"/>
          <w:sz w:val="24"/>
          <w:lang w:val="mk-MK"/>
        </w:rPr>
        <w:t xml:space="preserve"> од _____________ управител</w:t>
      </w:r>
      <w:r w:rsidR="00703878" w:rsidRPr="0051416B">
        <w:rPr>
          <w:rFonts w:ascii="Arial Narrow" w:hAnsi="Arial Narrow"/>
          <w:color w:val="auto"/>
          <w:sz w:val="24"/>
          <w:lang w:val="mk-MK"/>
        </w:rPr>
        <w:t xml:space="preserve"> (во понатамошниот текст: Повластен производител)</w:t>
      </w:r>
      <w:r w:rsidRPr="0051416B">
        <w:rPr>
          <w:rFonts w:ascii="Arial Narrow" w:hAnsi="Arial Narrow"/>
          <w:color w:val="auto"/>
          <w:sz w:val="24"/>
          <w:lang w:val="mk-MK"/>
        </w:rPr>
        <w:t xml:space="preserve">  </w:t>
      </w:r>
    </w:p>
    <w:p w14:paraId="36015AE1" w14:textId="77777777" w:rsidR="000D0999" w:rsidRPr="00905331" w:rsidRDefault="00133D3D" w:rsidP="00703878">
      <w:pPr>
        <w:pStyle w:val="Heading1"/>
        <w:spacing w:before="0"/>
        <w:jc w:val="both"/>
        <w:rPr>
          <w:rFonts w:ascii="Arial Narrow" w:hAnsi="Arial Narrow"/>
          <w:color w:val="auto"/>
          <w:sz w:val="24"/>
          <w:lang w:val="mk-MK"/>
        </w:rPr>
      </w:pPr>
      <w:r w:rsidRPr="00905331">
        <w:rPr>
          <w:rFonts w:ascii="Arial Narrow" w:hAnsi="Arial Narrow"/>
          <w:color w:val="auto"/>
          <w:sz w:val="24"/>
          <w:lang w:val="mk-MK"/>
        </w:rPr>
        <w:t>и</w:t>
      </w:r>
    </w:p>
    <w:p w14:paraId="6D08484C" w14:textId="77777777" w:rsidR="00703878" w:rsidRPr="00CF09B2" w:rsidRDefault="000D0999" w:rsidP="009F597E">
      <w:pPr>
        <w:jc w:val="both"/>
        <w:rPr>
          <w:rFonts w:ascii="Arial Narrow" w:hAnsi="Arial Narrow"/>
          <w:sz w:val="24"/>
          <w:lang w:val="mk-MK"/>
        </w:rPr>
      </w:pPr>
      <w:r w:rsidRPr="00CF09B2">
        <w:rPr>
          <w:rFonts w:ascii="Arial Narrow" w:hAnsi="Arial Narrow"/>
          <w:sz w:val="24"/>
          <w:lang w:val="mk-MK"/>
        </w:rPr>
        <w:t xml:space="preserve">2.__________ (назив на правното лице) ____________ со седиште на ул.___________________, жиро сметка_______________ депонент во ______________(банка)_________, со ЕДБ: __________, носител на лиценца за организирање и управување со пазарот на електрична енергија, како купувач  застапувано од _________________, управител  </w:t>
      </w:r>
      <w:r w:rsidR="00703878" w:rsidRPr="00CF09B2">
        <w:rPr>
          <w:rFonts w:ascii="Arial Narrow" w:hAnsi="Arial Narrow"/>
          <w:sz w:val="24"/>
          <w:lang w:val="mk-MK"/>
        </w:rPr>
        <w:t>(во понатамошниот текст: оператор на пазарот)</w:t>
      </w:r>
      <w:r w:rsidRPr="00CF09B2">
        <w:rPr>
          <w:rFonts w:ascii="Arial Narrow" w:hAnsi="Arial Narrow"/>
          <w:sz w:val="24"/>
          <w:lang w:val="mk-MK"/>
        </w:rPr>
        <w:t>,</w:t>
      </w:r>
      <w:r w:rsidRPr="00CF09B2" w:rsidDel="000D0999">
        <w:rPr>
          <w:rFonts w:ascii="Arial Narrow" w:hAnsi="Arial Narrow"/>
          <w:sz w:val="24"/>
          <w:lang w:val="mk-MK"/>
        </w:rPr>
        <w:t xml:space="preserve"> </w:t>
      </w:r>
    </w:p>
    <w:p w14:paraId="71CA6E4A" w14:textId="77777777" w:rsidR="009F597E" w:rsidRPr="00CF09B2" w:rsidRDefault="009F597E" w:rsidP="009F597E">
      <w:pPr>
        <w:jc w:val="both"/>
        <w:rPr>
          <w:rFonts w:ascii="Arial Narrow" w:hAnsi="Arial Narrow"/>
          <w:sz w:val="24"/>
          <w:lang w:val="mk-MK"/>
        </w:rPr>
      </w:pPr>
      <w:r w:rsidRPr="00CF09B2">
        <w:rPr>
          <w:rFonts w:ascii="Arial Narrow" w:hAnsi="Arial Narrow"/>
          <w:sz w:val="24"/>
          <w:lang w:val="mk-MK"/>
        </w:rPr>
        <w:t xml:space="preserve">(во понатамошниот текст: договорни страни), </w:t>
      </w:r>
    </w:p>
    <w:p w14:paraId="7DF5EF43" w14:textId="77777777" w:rsidR="009F597E" w:rsidRPr="00CF09B2" w:rsidRDefault="009F597E" w:rsidP="009F597E">
      <w:pPr>
        <w:jc w:val="both"/>
        <w:rPr>
          <w:rFonts w:ascii="Arial Narrow" w:hAnsi="Arial Narrow"/>
          <w:sz w:val="24"/>
          <w:lang w:val="mk-MK"/>
        </w:rPr>
      </w:pPr>
      <w:r w:rsidRPr="00CF09B2">
        <w:rPr>
          <w:rFonts w:ascii="Arial Narrow" w:hAnsi="Arial Narrow"/>
          <w:sz w:val="24"/>
          <w:lang w:val="mk-MK"/>
        </w:rPr>
        <w:t xml:space="preserve">имајќи предвид дека: </w:t>
      </w:r>
    </w:p>
    <w:p w14:paraId="5EE8CA36" w14:textId="4BA74FF7" w:rsidR="009F597E" w:rsidRPr="0051416B" w:rsidRDefault="009F597E" w:rsidP="00076646">
      <w:pPr>
        <w:pStyle w:val="Stavovi"/>
        <w:jc w:val="both"/>
        <w:rPr>
          <w:rFonts w:ascii="Arial Narrow" w:hAnsi="Arial Narrow"/>
          <w:sz w:val="24"/>
          <w:lang w:val="mk-MK"/>
        </w:rPr>
      </w:pPr>
      <w:r w:rsidRPr="00CF09B2">
        <w:rPr>
          <w:rFonts w:ascii="Arial Narrow" w:hAnsi="Arial Narrow"/>
          <w:sz w:val="24"/>
          <w:lang w:val="mk-MK"/>
        </w:rPr>
        <w:t>Повластениот производител се стекнал со статус на повласт</w:t>
      </w:r>
      <w:r w:rsidR="00076646" w:rsidRPr="00CF09B2">
        <w:rPr>
          <w:rFonts w:ascii="Arial Narrow" w:hAnsi="Arial Narrow"/>
          <w:sz w:val="24"/>
          <w:lang w:val="mk-MK"/>
        </w:rPr>
        <w:t>ен производител којшто користи</w:t>
      </w:r>
      <w:r w:rsidRPr="00CF09B2">
        <w:rPr>
          <w:rFonts w:ascii="Arial Narrow" w:hAnsi="Arial Narrow"/>
          <w:sz w:val="24"/>
          <w:lang w:val="mk-MK"/>
        </w:rPr>
        <w:t xml:space="preserve"> повластена тарифа врз основа на Решение за стекнување на статус на повластен производител донесено од страна на Регулаторната комисија за енергетика</w:t>
      </w:r>
      <w:r w:rsidR="00B83767" w:rsidRPr="00CF09B2">
        <w:rPr>
          <w:rFonts w:ascii="Arial Narrow" w:hAnsi="Arial Narrow"/>
          <w:sz w:val="24"/>
          <w:lang w:val="mk-MK"/>
        </w:rPr>
        <w:t xml:space="preserve"> и водни услуги</w:t>
      </w:r>
      <w:r w:rsidRPr="00CF09B2">
        <w:rPr>
          <w:rFonts w:ascii="Arial Narrow" w:hAnsi="Arial Narrow"/>
          <w:sz w:val="24"/>
          <w:lang w:val="mk-MK"/>
        </w:rPr>
        <w:t xml:space="preserve"> на Република </w:t>
      </w:r>
      <w:r w:rsidR="002965EA" w:rsidRPr="00CF09B2">
        <w:rPr>
          <w:rFonts w:ascii="Arial Narrow" w:hAnsi="Arial Narrow"/>
          <w:sz w:val="24"/>
          <w:lang w:val="mk-MK"/>
        </w:rPr>
        <w:t xml:space="preserve">Северна </w:t>
      </w:r>
      <w:r w:rsidRPr="00CF09B2">
        <w:rPr>
          <w:rFonts w:ascii="Arial Narrow" w:hAnsi="Arial Narrow"/>
          <w:sz w:val="24"/>
          <w:lang w:val="mk-MK"/>
        </w:rPr>
        <w:t>Македонија</w:t>
      </w:r>
      <w:r w:rsidR="00B83767" w:rsidRPr="00CF09B2">
        <w:rPr>
          <w:rFonts w:ascii="Arial Narrow" w:hAnsi="Arial Narrow"/>
          <w:sz w:val="24"/>
          <w:lang w:val="mk-MK"/>
        </w:rPr>
        <w:t xml:space="preserve"> (во понатамошниот текст</w:t>
      </w:r>
      <w:r w:rsidR="00B83767" w:rsidRPr="00CF09B2">
        <w:rPr>
          <w:rFonts w:ascii="Arial Narrow" w:hAnsi="Arial Narrow"/>
          <w:sz w:val="24"/>
        </w:rPr>
        <w:t xml:space="preserve">: </w:t>
      </w:r>
      <w:r w:rsidR="00B83767" w:rsidRPr="00CF09B2">
        <w:rPr>
          <w:rFonts w:ascii="Arial Narrow" w:hAnsi="Arial Narrow"/>
          <w:sz w:val="24"/>
          <w:lang w:val="mk-MK"/>
        </w:rPr>
        <w:t>Регулаторна комисија за енергетика)</w:t>
      </w:r>
      <w:r w:rsidRPr="00CF09B2">
        <w:rPr>
          <w:rFonts w:ascii="Arial Narrow" w:hAnsi="Arial Narrow"/>
          <w:sz w:val="24"/>
          <w:lang w:val="mk-MK"/>
        </w:rPr>
        <w:t xml:space="preserve"> број </w:t>
      </w:r>
      <w:r w:rsidR="00481DF4" w:rsidRPr="00EB324A">
        <w:rPr>
          <w:rFonts w:ascii="Arial Narrow" w:hAnsi="Arial Narrow" w:cs="Arial"/>
          <w:sz w:val="24"/>
          <w:szCs w:val="24"/>
        </w:rPr>
        <w:t>___________</w:t>
      </w:r>
      <w:r w:rsidRPr="00EB324A">
        <w:rPr>
          <w:rFonts w:ascii="Arial Narrow" w:hAnsi="Arial Narrow" w:cs="Arial"/>
          <w:sz w:val="24"/>
          <w:szCs w:val="24"/>
          <w:lang w:val="mk-MK"/>
        </w:rPr>
        <w:t xml:space="preserve">од </w:t>
      </w:r>
      <w:r w:rsidR="00481DF4" w:rsidRPr="00EB324A">
        <w:rPr>
          <w:rFonts w:ascii="Arial Narrow" w:hAnsi="Arial Narrow" w:cs="Arial"/>
          <w:sz w:val="24"/>
          <w:szCs w:val="24"/>
        </w:rPr>
        <w:t>_________</w:t>
      </w:r>
      <w:r w:rsidRPr="0051416B">
        <w:rPr>
          <w:rFonts w:ascii="Arial Narrow" w:hAnsi="Arial Narrow"/>
          <w:sz w:val="24"/>
          <w:lang w:val="mk-MK"/>
        </w:rPr>
        <w:t xml:space="preserve"> година, </w:t>
      </w:r>
    </w:p>
    <w:p w14:paraId="23A2509C" w14:textId="0EAAE1AC" w:rsidR="009F597E" w:rsidRPr="0051416B" w:rsidRDefault="009F597E" w:rsidP="00076646">
      <w:pPr>
        <w:pStyle w:val="Stavovi"/>
        <w:jc w:val="both"/>
        <w:rPr>
          <w:rFonts w:ascii="Arial Narrow" w:hAnsi="Arial Narrow"/>
          <w:sz w:val="24"/>
          <w:lang w:val="mk-MK"/>
        </w:rPr>
      </w:pPr>
      <w:r w:rsidRPr="0051416B">
        <w:rPr>
          <w:rFonts w:ascii="Arial Narrow" w:hAnsi="Arial Narrow"/>
          <w:sz w:val="24"/>
          <w:lang w:val="mk-MK"/>
        </w:rPr>
        <w:t>Повластениот производител</w:t>
      </w:r>
      <w:r w:rsidRPr="008C2E2E" w:rsidDel="00412C6F">
        <w:rPr>
          <w:rFonts w:ascii="Arial Narrow" w:hAnsi="Arial Narrow"/>
          <w:sz w:val="24"/>
          <w:lang w:val="mk-MK"/>
        </w:rPr>
        <w:t xml:space="preserve"> </w:t>
      </w:r>
      <w:r w:rsidRPr="00905331">
        <w:rPr>
          <w:rFonts w:ascii="Arial Narrow" w:hAnsi="Arial Narrow"/>
          <w:sz w:val="24"/>
          <w:lang w:val="mk-MK"/>
        </w:rPr>
        <w:t xml:space="preserve">врши дејност производство на електрична енергија од </w:t>
      </w:r>
      <w:r w:rsidR="00481DF4" w:rsidRPr="00EB324A">
        <w:rPr>
          <w:rFonts w:ascii="Arial Narrow" w:hAnsi="Arial Narrow" w:cs="Arial"/>
          <w:sz w:val="24"/>
          <w:szCs w:val="24"/>
        </w:rPr>
        <w:t xml:space="preserve">_______ </w:t>
      </w:r>
      <w:r w:rsidRPr="00EB324A">
        <w:rPr>
          <w:rFonts w:ascii="Arial Narrow" w:hAnsi="Arial Narrow" w:cs="Arial"/>
          <w:sz w:val="24"/>
          <w:szCs w:val="24"/>
          <w:lang w:val="mk-MK"/>
        </w:rPr>
        <w:t>(</w:t>
      </w:r>
      <w:r w:rsidRPr="0051416B">
        <w:rPr>
          <w:rFonts w:ascii="Arial Narrow" w:hAnsi="Arial Narrow"/>
          <w:sz w:val="24"/>
          <w:lang w:val="mk-MK"/>
        </w:rPr>
        <w:t xml:space="preserve">вид на електроцентрала), лоцирана на </w:t>
      </w:r>
      <w:r w:rsidR="00481DF4" w:rsidRPr="00EB324A">
        <w:rPr>
          <w:rFonts w:ascii="Arial Narrow" w:hAnsi="Arial Narrow" w:cs="Arial"/>
          <w:sz w:val="24"/>
          <w:szCs w:val="24"/>
        </w:rPr>
        <w:t>_________</w:t>
      </w:r>
      <w:r w:rsidRPr="0051416B">
        <w:rPr>
          <w:rFonts w:ascii="Arial Narrow" w:hAnsi="Arial Narrow"/>
          <w:sz w:val="24"/>
          <w:lang w:val="mk-MK"/>
        </w:rPr>
        <w:t xml:space="preserve"> со номинален </w:t>
      </w:r>
      <w:r w:rsidR="00076646" w:rsidRPr="0051416B">
        <w:rPr>
          <w:rFonts w:ascii="Arial Narrow" w:hAnsi="Arial Narrow"/>
          <w:sz w:val="24"/>
          <w:lang w:val="mk-MK"/>
        </w:rPr>
        <w:t>инсталиран</w:t>
      </w:r>
      <w:r w:rsidRPr="0051416B">
        <w:rPr>
          <w:rFonts w:ascii="Arial Narrow" w:hAnsi="Arial Narrow"/>
          <w:sz w:val="24"/>
          <w:lang w:val="mk-MK"/>
        </w:rPr>
        <w:t xml:space="preserve"> капацитет од </w:t>
      </w:r>
      <w:r w:rsidRPr="00EB324A">
        <w:rPr>
          <w:rFonts w:ascii="Arial Narrow" w:hAnsi="Arial Narrow" w:cs="Arial"/>
          <w:sz w:val="24"/>
          <w:szCs w:val="24"/>
          <w:lang w:val="mk-MK"/>
        </w:rPr>
        <w:t>___________</w:t>
      </w:r>
      <w:r w:rsidR="00481DF4" w:rsidRPr="00EB324A">
        <w:rPr>
          <w:rFonts w:ascii="Arial Narrow" w:hAnsi="Arial Narrow" w:cs="Arial"/>
          <w:sz w:val="24"/>
          <w:szCs w:val="24"/>
        </w:rPr>
        <w:t xml:space="preserve"> </w:t>
      </w:r>
      <w:r w:rsidRPr="00EB324A">
        <w:rPr>
          <w:rFonts w:ascii="Arial Narrow" w:hAnsi="Arial Narrow" w:cs="Arial"/>
          <w:sz w:val="24"/>
          <w:szCs w:val="24"/>
          <w:lang w:val="mk-MK"/>
        </w:rPr>
        <w:t>(</w:t>
      </w:r>
      <w:r w:rsidRPr="0051416B">
        <w:rPr>
          <w:rFonts w:ascii="Arial Narrow" w:hAnsi="Arial Narrow"/>
          <w:sz w:val="24"/>
          <w:lang w:val="mk-MK"/>
        </w:rPr>
        <w:t xml:space="preserve">во понатамошниот текст: електроцентрала),  </w:t>
      </w:r>
    </w:p>
    <w:p w14:paraId="24FB4618" w14:textId="720D64EF" w:rsidR="009F597E" w:rsidRPr="00EB324A" w:rsidRDefault="009F597E" w:rsidP="00076646">
      <w:pPr>
        <w:pStyle w:val="Stavovi"/>
        <w:jc w:val="both"/>
        <w:rPr>
          <w:rFonts w:ascii="Arial Narrow" w:hAnsi="Arial Narrow"/>
          <w:sz w:val="24"/>
          <w:lang w:val="mk-MK"/>
        </w:rPr>
      </w:pPr>
      <w:r w:rsidRPr="0051416B">
        <w:rPr>
          <w:rFonts w:ascii="Arial Narrow" w:hAnsi="Arial Narrow"/>
          <w:sz w:val="24"/>
          <w:lang w:val="mk-MK"/>
        </w:rPr>
        <w:t>Електроцентралата на повластениот производител е приклучена на (</w:t>
      </w:r>
      <w:r w:rsidR="002965EA" w:rsidRPr="008C2E2E">
        <w:rPr>
          <w:rFonts w:ascii="Arial Narrow" w:hAnsi="Arial Narrow"/>
          <w:sz w:val="24"/>
          <w:lang w:val="mk-MK"/>
        </w:rPr>
        <w:t>електро</w:t>
      </w:r>
      <w:r w:rsidRPr="00905331">
        <w:rPr>
          <w:rFonts w:ascii="Arial Narrow" w:hAnsi="Arial Narrow"/>
          <w:sz w:val="24"/>
          <w:lang w:val="mk-MK"/>
        </w:rPr>
        <w:t xml:space="preserve">преносниот или </w:t>
      </w:r>
      <w:r w:rsidR="002965EA" w:rsidRPr="00905331">
        <w:rPr>
          <w:rFonts w:ascii="Arial Narrow" w:hAnsi="Arial Narrow"/>
          <w:sz w:val="24"/>
          <w:lang w:val="mk-MK"/>
        </w:rPr>
        <w:t>електродистрибутивниот</w:t>
      </w:r>
      <w:r w:rsidRPr="00CF09B2">
        <w:rPr>
          <w:rFonts w:ascii="Arial Narrow" w:hAnsi="Arial Narrow"/>
          <w:sz w:val="24"/>
          <w:lang w:val="mk-MK"/>
        </w:rPr>
        <w:t>)</w:t>
      </w:r>
      <w:r w:rsidR="002965EA" w:rsidRPr="00CF09B2">
        <w:rPr>
          <w:rFonts w:ascii="Arial Narrow" w:hAnsi="Arial Narrow"/>
          <w:sz w:val="24"/>
          <w:lang w:val="mk-MK"/>
        </w:rPr>
        <w:t>,</w:t>
      </w:r>
      <w:r w:rsidRPr="00CF09B2">
        <w:rPr>
          <w:rFonts w:ascii="Arial Narrow" w:hAnsi="Arial Narrow"/>
          <w:sz w:val="24"/>
          <w:lang w:val="mk-MK"/>
        </w:rPr>
        <w:t xml:space="preserve">  со Решение за согласност за приклучување број </w:t>
      </w:r>
      <w:r w:rsidR="00133D3D" w:rsidRPr="00CF09B2">
        <w:rPr>
          <w:rFonts w:ascii="Arial Narrow" w:hAnsi="Arial Narrow"/>
          <w:sz w:val="24"/>
          <w:u w:val="single"/>
          <w:lang w:val="mk-MK"/>
        </w:rPr>
        <w:t xml:space="preserve">                 </w:t>
      </w:r>
      <w:r w:rsidRPr="00905331">
        <w:rPr>
          <w:rFonts w:ascii="Arial Narrow" w:hAnsi="Arial Narrow"/>
          <w:sz w:val="24"/>
          <w:lang w:val="mk-MK"/>
        </w:rPr>
        <w:t xml:space="preserve">донесено од страна на (назив на операторот на </w:t>
      </w:r>
      <w:r w:rsidR="002965EA" w:rsidRPr="00905331">
        <w:rPr>
          <w:rFonts w:ascii="Arial Narrow" w:hAnsi="Arial Narrow"/>
          <w:sz w:val="24"/>
          <w:lang w:val="mk-MK"/>
        </w:rPr>
        <w:t xml:space="preserve">електропреносниот или електродистрибутивниот систем </w:t>
      </w:r>
      <w:r w:rsidRPr="00905331">
        <w:rPr>
          <w:rFonts w:ascii="Arial Narrow" w:hAnsi="Arial Narrow"/>
          <w:sz w:val="24"/>
          <w:lang w:val="mk-MK"/>
        </w:rPr>
        <w:t xml:space="preserve">) на </w:t>
      </w:r>
      <w:r w:rsidR="00133D3D" w:rsidRPr="00EB324A">
        <w:rPr>
          <w:rFonts w:ascii="Arial Narrow" w:hAnsi="Arial Narrow"/>
          <w:sz w:val="24"/>
          <w:u w:val="single"/>
          <w:lang w:val="mk-MK"/>
        </w:rPr>
        <w:t xml:space="preserve">                    </w:t>
      </w:r>
      <w:r w:rsidRPr="00EB324A">
        <w:rPr>
          <w:rFonts w:ascii="Arial Narrow" w:hAnsi="Arial Narrow"/>
          <w:sz w:val="24"/>
          <w:lang w:val="mk-MK"/>
        </w:rPr>
        <w:t xml:space="preserve">година. </w:t>
      </w:r>
    </w:p>
    <w:p w14:paraId="56BCBCE4" w14:textId="38284242" w:rsidR="009F597E" w:rsidRPr="00EB324A" w:rsidRDefault="009F597E" w:rsidP="00076646">
      <w:pPr>
        <w:pStyle w:val="Stavovi"/>
        <w:jc w:val="both"/>
        <w:rPr>
          <w:rFonts w:ascii="Arial Narrow" w:hAnsi="Arial Narrow"/>
          <w:sz w:val="24"/>
          <w:lang w:val="mk-MK"/>
        </w:rPr>
      </w:pPr>
      <w:r w:rsidRPr="00EB324A">
        <w:rPr>
          <w:rFonts w:ascii="Arial Narrow" w:hAnsi="Arial Narrow"/>
          <w:sz w:val="24"/>
          <w:lang w:val="mk-MK"/>
        </w:rPr>
        <w:t>Регулаторната комисија за енергетика донес</w:t>
      </w:r>
      <w:r w:rsidRPr="00EB324A">
        <w:rPr>
          <w:rFonts w:ascii="Arial Narrow" w:hAnsi="Arial Narrow"/>
          <w:sz w:val="24"/>
        </w:rPr>
        <w:t>e</w:t>
      </w:r>
      <w:r w:rsidRPr="00EB324A">
        <w:rPr>
          <w:rFonts w:ascii="Arial Narrow" w:hAnsi="Arial Narrow"/>
          <w:sz w:val="24"/>
          <w:lang w:val="mk-MK"/>
        </w:rPr>
        <w:t xml:space="preserve"> Одлука за користење на повластена тарифа на електрична енергија бр.</w:t>
      </w:r>
      <w:r w:rsidR="00133D3D" w:rsidRPr="00EB324A">
        <w:rPr>
          <w:rFonts w:ascii="Arial Narrow" w:hAnsi="Arial Narrow"/>
          <w:sz w:val="24"/>
          <w:u w:val="single"/>
          <w:lang w:val="mk-MK"/>
        </w:rPr>
        <w:t xml:space="preserve">             </w:t>
      </w:r>
      <w:r w:rsidRPr="00EB324A">
        <w:rPr>
          <w:rFonts w:ascii="Arial Narrow" w:hAnsi="Arial Narrow"/>
          <w:sz w:val="24"/>
          <w:lang w:val="mk-MK"/>
        </w:rPr>
        <w:t xml:space="preserve"> од </w:t>
      </w:r>
      <w:r w:rsidR="00133D3D" w:rsidRPr="00EB324A">
        <w:rPr>
          <w:rFonts w:ascii="Arial Narrow" w:hAnsi="Arial Narrow"/>
          <w:sz w:val="24"/>
          <w:u w:val="single"/>
          <w:lang w:val="mk-MK"/>
        </w:rPr>
        <w:t xml:space="preserve">            </w:t>
      </w:r>
      <w:r w:rsidRPr="00EB324A">
        <w:rPr>
          <w:rFonts w:ascii="Arial Narrow" w:hAnsi="Arial Narrow"/>
          <w:sz w:val="24"/>
          <w:lang w:val="mk-MK"/>
        </w:rPr>
        <w:t xml:space="preserve"> година со која на повластениот производител</w:t>
      </w:r>
      <w:r w:rsidRPr="00EB324A">
        <w:rPr>
          <w:rFonts w:ascii="Arial Narrow" w:hAnsi="Arial Narrow"/>
          <w:sz w:val="24"/>
        </w:rPr>
        <w:t xml:space="preserve"> </w:t>
      </w:r>
      <w:r w:rsidRPr="00EB324A">
        <w:rPr>
          <w:rFonts w:ascii="Arial Narrow" w:hAnsi="Arial Narrow"/>
          <w:sz w:val="24"/>
          <w:lang w:val="mk-MK"/>
        </w:rPr>
        <w:t>му се одобрува користење на повластена тарифа за електричната енергија произведена</w:t>
      </w:r>
      <w:r w:rsidR="00EB324A">
        <w:rPr>
          <w:rFonts w:ascii="Arial Narrow" w:hAnsi="Arial Narrow"/>
          <w:sz w:val="24"/>
        </w:rPr>
        <w:t xml:space="preserve"> </w:t>
      </w:r>
      <w:r w:rsidRPr="00EB324A">
        <w:rPr>
          <w:rFonts w:ascii="Arial Narrow" w:hAnsi="Arial Narrow"/>
          <w:sz w:val="24"/>
          <w:lang w:val="mk-MK"/>
        </w:rPr>
        <w:t xml:space="preserve">од електроцентралата </w:t>
      </w:r>
      <w:r w:rsidR="00133D3D" w:rsidRPr="00EB324A">
        <w:rPr>
          <w:rFonts w:ascii="Arial Narrow" w:hAnsi="Arial Narrow"/>
          <w:sz w:val="24"/>
          <w:u w:val="single"/>
          <w:lang w:val="mk-MK"/>
        </w:rPr>
        <w:t xml:space="preserve">                    </w:t>
      </w:r>
      <w:r w:rsidRPr="00EB324A">
        <w:rPr>
          <w:rFonts w:ascii="Arial Narrow" w:hAnsi="Arial Narrow"/>
          <w:sz w:val="24"/>
          <w:lang w:val="mk-MK"/>
        </w:rPr>
        <w:t xml:space="preserve">, </w:t>
      </w:r>
      <w:r w:rsidRPr="00EB324A">
        <w:rPr>
          <w:rFonts w:ascii="Arial Narrow" w:hAnsi="Arial Narrow"/>
          <w:sz w:val="24"/>
        </w:rPr>
        <w:t xml:space="preserve"> </w:t>
      </w:r>
      <w:r w:rsidRPr="00EB324A">
        <w:rPr>
          <w:rFonts w:ascii="Arial Narrow" w:hAnsi="Arial Narrow"/>
          <w:sz w:val="24"/>
          <w:lang w:val="mk-MK"/>
        </w:rPr>
        <w:t xml:space="preserve">и </w:t>
      </w:r>
    </w:p>
    <w:p w14:paraId="21A75D2F" w14:textId="77777777" w:rsidR="009F597E" w:rsidRPr="00EB324A" w:rsidRDefault="009F597E" w:rsidP="00076646">
      <w:pPr>
        <w:pStyle w:val="Stavovi"/>
        <w:jc w:val="both"/>
        <w:rPr>
          <w:rFonts w:ascii="Arial Narrow" w:hAnsi="Arial Narrow"/>
          <w:sz w:val="24"/>
          <w:lang w:val="mk-MK"/>
        </w:rPr>
      </w:pPr>
      <w:r w:rsidRPr="00EB324A">
        <w:rPr>
          <w:rFonts w:ascii="Arial Narrow" w:hAnsi="Arial Narrow"/>
          <w:sz w:val="24"/>
          <w:lang w:val="mk-MK"/>
        </w:rPr>
        <w:t xml:space="preserve">Операторот на пазарот е должен, во согласност со член 88, став (2), точка 11) од Законот за енергетика да склучува договори за откуп и продажба, како и преземање на балансна одговорност за произведената електрична енергија од повластените производители коишто користат повластена тарифа, како и </w:t>
      </w:r>
      <w:r w:rsidR="00B83767" w:rsidRPr="00EB324A">
        <w:rPr>
          <w:rFonts w:ascii="Arial Narrow" w:hAnsi="Arial Narrow"/>
          <w:sz w:val="24"/>
          <w:lang w:val="mk-MK"/>
        </w:rPr>
        <w:t xml:space="preserve">согласно </w:t>
      </w:r>
      <w:r w:rsidRPr="00EB324A">
        <w:rPr>
          <w:rFonts w:ascii="Arial Narrow" w:hAnsi="Arial Narrow"/>
          <w:sz w:val="24"/>
          <w:lang w:val="mk-MK"/>
        </w:rPr>
        <w:t xml:space="preserve">член 193, став (2) од истиот закон каде што </w:t>
      </w:r>
      <w:r w:rsidR="002965EA" w:rsidRPr="00EB324A">
        <w:rPr>
          <w:rFonts w:ascii="Arial Narrow" w:hAnsi="Arial Narrow"/>
          <w:sz w:val="24"/>
          <w:lang w:val="mk-MK"/>
        </w:rPr>
        <w:t xml:space="preserve">е утврдено дека </w:t>
      </w:r>
      <w:r w:rsidRPr="00EB324A">
        <w:rPr>
          <w:rFonts w:ascii="Arial Narrow" w:hAnsi="Arial Narrow"/>
          <w:sz w:val="24"/>
          <w:lang w:val="mk-MK"/>
        </w:rPr>
        <w:t xml:space="preserve">операторот на пазарот со електрична енергија е должен, по барање на повластениот производител, да склучи договор за откуп на електричната енергија по повластени тарифи во рок од 30 дена од денот на поднесувањето на барањето, </w:t>
      </w:r>
    </w:p>
    <w:p w14:paraId="2CAE8C32" w14:textId="77777777" w:rsidR="009F597E" w:rsidRPr="00EB324A" w:rsidRDefault="009F597E" w:rsidP="009F597E">
      <w:pPr>
        <w:pStyle w:val="Stavovi"/>
        <w:numPr>
          <w:ilvl w:val="0"/>
          <w:numId w:val="0"/>
        </w:numPr>
        <w:spacing w:before="60" w:after="60" w:line="240" w:lineRule="auto"/>
        <w:jc w:val="both"/>
        <w:rPr>
          <w:rFonts w:ascii="Arial Narrow" w:hAnsi="Arial Narrow"/>
          <w:sz w:val="24"/>
          <w:lang w:val="mk-MK"/>
        </w:rPr>
      </w:pPr>
      <w:r w:rsidRPr="00EB324A">
        <w:rPr>
          <w:rFonts w:ascii="Arial Narrow" w:hAnsi="Arial Narrow"/>
          <w:sz w:val="24"/>
          <w:lang w:val="mk-MK"/>
        </w:rPr>
        <w:t xml:space="preserve">врз основа на барањето од повластениот производител број </w:t>
      </w:r>
      <w:r w:rsidR="00133D3D" w:rsidRPr="00EB324A">
        <w:rPr>
          <w:rFonts w:ascii="Arial Narrow" w:hAnsi="Arial Narrow"/>
          <w:sz w:val="24"/>
          <w:u w:val="single"/>
          <w:lang w:val="mk-MK"/>
        </w:rPr>
        <w:t xml:space="preserve">               </w:t>
      </w:r>
      <w:r w:rsidRPr="00EB324A">
        <w:rPr>
          <w:rFonts w:ascii="Arial Narrow" w:hAnsi="Arial Narrow"/>
          <w:sz w:val="24"/>
          <w:lang w:val="mk-MK"/>
        </w:rPr>
        <w:t xml:space="preserve"> од </w:t>
      </w:r>
      <w:r w:rsidR="00133D3D" w:rsidRPr="00EB324A">
        <w:rPr>
          <w:rFonts w:ascii="Arial Narrow" w:hAnsi="Arial Narrow"/>
          <w:sz w:val="24"/>
          <w:u w:val="single"/>
          <w:lang w:val="mk-MK"/>
        </w:rPr>
        <w:t xml:space="preserve">                   </w:t>
      </w:r>
      <w:r w:rsidRPr="00EB324A">
        <w:rPr>
          <w:rFonts w:ascii="Arial Narrow" w:hAnsi="Arial Narrow"/>
          <w:sz w:val="24"/>
          <w:lang w:val="mk-MK"/>
        </w:rPr>
        <w:t>година,</w:t>
      </w:r>
    </w:p>
    <w:p w14:paraId="3F4535E0" w14:textId="022568C4" w:rsidR="009F597E" w:rsidRPr="00EB324A" w:rsidRDefault="009F597E" w:rsidP="009F597E">
      <w:pPr>
        <w:jc w:val="both"/>
        <w:rPr>
          <w:rFonts w:ascii="Arial Narrow" w:hAnsi="Arial Narrow"/>
          <w:sz w:val="24"/>
          <w:lang w:val="mk-MK"/>
        </w:rPr>
      </w:pPr>
      <w:r w:rsidRPr="00EB324A">
        <w:rPr>
          <w:rFonts w:ascii="Arial Narrow" w:hAnsi="Arial Narrow"/>
          <w:sz w:val="24"/>
          <w:lang w:val="mk-MK"/>
        </w:rPr>
        <w:t xml:space="preserve">на ДД.ММ.ГГГГ  во Скопје склучија  </w:t>
      </w:r>
    </w:p>
    <w:p w14:paraId="5D30B8CD" w14:textId="77777777" w:rsidR="00076646" w:rsidRPr="00EB324A" w:rsidRDefault="009F597E" w:rsidP="00E60984">
      <w:pPr>
        <w:jc w:val="both"/>
        <w:rPr>
          <w:rFonts w:ascii="Arial Narrow" w:hAnsi="Arial Narrow"/>
          <w:sz w:val="24"/>
          <w:lang w:val="mk-MK"/>
        </w:rPr>
      </w:pPr>
      <w:r w:rsidRPr="00EB324A">
        <w:rPr>
          <w:rFonts w:ascii="Arial Narrow" w:hAnsi="Arial Narrow"/>
          <w:sz w:val="24"/>
          <w:lang w:val="mk-MK"/>
        </w:rPr>
        <w:t xml:space="preserve"> </w:t>
      </w:r>
    </w:p>
    <w:p w14:paraId="312E75ED" w14:textId="77777777" w:rsidR="003F07F7" w:rsidRPr="00EB324A" w:rsidRDefault="003F07F7" w:rsidP="00E60984">
      <w:pPr>
        <w:jc w:val="both"/>
        <w:rPr>
          <w:rFonts w:ascii="Arial Narrow" w:hAnsi="Arial Narrow"/>
          <w:b/>
          <w:sz w:val="24"/>
        </w:rPr>
      </w:pPr>
    </w:p>
    <w:p w14:paraId="5E6EDCB0" w14:textId="77777777" w:rsidR="009F597E" w:rsidRPr="00EB324A" w:rsidRDefault="009F597E" w:rsidP="009F597E">
      <w:pPr>
        <w:jc w:val="center"/>
        <w:rPr>
          <w:rFonts w:ascii="Arial Narrow" w:hAnsi="Arial Narrow"/>
          <w:b/>
          <w:sz w:val="24"/>
          <w:lang w:val="mk-MK"/>
        </w:rPr>
      </w:pPr>
      <w:r w:rsidRPr="00EB324A">
        <w:rPr>
          <w:rFonts w:ascii="Arial Narrow" w:hAnsi="Arial Narrow"/>
          <w:b/>
          <w:sz w:val="24"/>
          <w:lang w:val="mk-MK"/>
        </w:rPr>
        <w:lastRenderedPageBreak/>
        <w:t>Д О Г О В О Р</w:t>
      </w:r>
    </w:p>
    <w:p w14:paraId="5E1532BD" w14:textId="12F845F2" w:rsidR="009F597E" w:rsidRPr="00EB324A" w:rsidRDefault="009F597E" w:rsidP="009F597E">
      <w:pPr>
        <w:jc w:val="center"/>
        <w:rPr>
          <w:rFonts w:ascii="Arial Narrow" w:hAnsi="Arial Narrow"/>
          <w:b/>
          <w:sz w:val="24"/>
          <w:lang w:val="mk-MK"/>
        </w:rPr>
      </w:pPr>
      <w:r w:rsidRPr="00EB324A">
        <w:rPr>
          <w:rFonts w:ascii="Arial Narrow" w:hAnsi="Arial Narrow"/>
          <w:b/>
          <w:sz w:val="24"/>
          <w:lang w:val="mk-MK"/>
        </w:rPr>
        <w:t>за откуп на електрична енергија произведена од повластен производител на електрична енергија од обновливи извори на енергија којшто користи повластена тарифа</w:t>
      </w:r>
    </w:p>
    <w:p w14:paraId="6E485E97" w14:textId="77777777" w:rsidR="009F597E" w:rsidRPr="00EB324A" w:rsidRDefault="009F597E" w:rsidP="009F597E">
      <w:pPr>
        <w:jc w:val="both"/>
        <w:rPr>
          <w:rFonts w:ascii="Arial Narrow" w:hAnsi="Arial Narrow"/>
          <w:sz w:val="24"/>
          <w:lang w:val="mk-MK"/>
        </w:rPr>
      </w:pPr>
      <w:r w:rsidRPr="00EB324A">
        <w:rPr>
          <w:rFonts w:ascii="Arial Narrow" w:hAnsi="Arial Narrow"/>
          <w:sz w:val="24"/>
          <w:lang w:val="mk-MK"/>
        </w:rPr>
        <w:t xml:space="preserve"> </w:t>
      </w:r>
    </w:p>
    <w:p w14:paraId="6961B034" w14:textId="77777777" w:rsidR="009F597E" w:rsidRPr="00EB324A" w:rsidRDefault="009F597E" w:rsidP="009F597E">
      <w:pPr>
        <w:spacing w:after="0"/>
        <w:jc w:val="center"/>
        <w:rPr>
          <w:rFonts w:ascii="Arial Narrow" w:hAnsi="Arial Narrow"/>
          <w:b/>
          <w:sz w:val="24"/>
          <w:lang w:val="mk-MK"/>
        </w:rPr>
      </w:pPr>
      <w:r w:rsidRPr="00EB324A">
        <w:rPr>
          <w:rFonts w:ascii="Arial Narrow" w:hAnsi="Arial Narrow"/>
          <w:b/>
          <w:sz w:val="24"/>
          <w:lang w:val="mk-MK"/>
        </w:rPr>
        <w:t xml:space="preserve"> ПРЕДМЕТ НА ДОГОВОРОТ</w:t>
      </w:r>
    </w:p>
    <w:p w14:paraId="63B1A3B7" w14:textId="77777777" w:rsidR="009F597E" w:rsidRPr="00EB324A" w:rsidRDefault="009F597E" w:rsidP="009F597E">
      <w:pPr>
        <w:spacing w:after="0"/>
        <w:jc w:val="center"/>
        <w:rPr>
          <w:rFonts w:ascii="Arial Narrow" w:hAnsi="Arial Narrow"/>
          <w:b/>
          <w:sz w:val="24"/>
          <w:lang w:val="mk-MK"/>
        </w:rPr>
      </w:pPr>
      <w:r w:rsidRPr="00EB324A">
        <w:rPr>
          <w:rFonts w:ascii="Arial Narrow" w:hAnsi="Arial Narrow"/>
          <w:b/>
          <w:sz w:val="24"/>
          <w:lang w:val="mk-MK"/>
        </w:rPr>
        <w:t>Член 1</w:t>
      </w:r>
    </w:p>
    <w:p w14:paraId="30E281BE" w14:textId="77777777" w:rsidR="009F597E" w:rsidRPr="00EB324A" w:rsidRDefault="009F597E" w:rsidP="009F597E">
      <w:pPr>
        <w:pStyle w:val="ListParagraph"/>
        <w:numPr>
          <w:ilvl w:val="0"/>
          <w:numId w:val="2"/>
        </w:numPr>
        <w:ind w:left="284"/>
        <w:jc w:val="both"/>
        <w:rPr>
          <w:rFonts w:ascii="Arial Narrow" w:hAnsi="Arial Narrow"/>
          <w:sz w:val="24"/>
          <w:lang w:val="mk-MK"/>
        </w:rPr>
      </w:pPr>
      <w:r w:rsidRPr="00EB324A">
        <w:rPr>
          <w:rFonts w:ascii="Arial Narrow" w:hAnsi="Arial Narrow"/>
          <w:sz w:val="24"/>
          <w:lang w:val="mk-MK"/>
        </w:rPr>
        <w:t xml:space="preserve">Со овој Договор се утврдуваат меѓусебните права и обврски при откуп на електричната енергија произведена во електроцентрала на повластениот производител од страна на операторот на пазарот, како и други права и обврски кои произлегуваат од Законот за енергетика и другите прописи со кои се уредуваат правата и обврските во однос на производството и откупот на електрична енергија произведена од повластен производител на електрична енергија од обновливи извори на енергија којшто користи повластена тарифа. </w:t>
      </w:r>
    </w:p>
    <w:p w14:paraId="7C981CD4" w14:textId="77777777" w:rsidR="009F597E" w:rsidRPr="00EB324A" w:rsidRDefault="009F597E" w:rsidP="009F597E">
      <w:pPr>
        <w:pStyle w:val="Stavovi"/>
        <w:numPr>
          <w:ilvl w:val="0"/>
          <w:numId w:val="0"/>
        </w:numPr>
        <w:spacing w:after="0"/>
        <w:jc w:val="center"/>
        <w:rPr>
          <w:rFonts w:ascii="Arial Narrow" w:hAnsi="Arial Narrow"/>
          <w:b/>
          <w:sz w:val="24"/>
          <w:lang w:val="mk-MK"/>
        </w:rPr>
      </w:pPr>
      <w:r w:rsidRPr="00EB324A">
        <w:rPr>
          <w:rFonts w:ascii="Arial Narrow" w:hAnsi="Arial Narrow"/>
          <w:b/>
          <w:sz w:val="24"/>
          <w:lang w:val="mk-MK"/>
        </w:rPr>
        <w:t>ВРЕМЕТРАЕЊЕ НА ДОГОВОРОТ</w:t>
      </w:r>
    </w:p>
    <w:p w14:paraId="7296E3CE" w14:textId="77777777" w:rsidR="009F597E" w:rsidRPr="00EB324A" w:rsidRDefault="009F597E" w:rsidP="009F597E">
      <w:pPr>
        <w:pStyle w:val="Stavovi"/>
        <w:numPr>
          <w:ilvl w:val="0"/>
          <w:numId w:val="0"/>
        </w:numPr>
        <w:spacing w:after="0"/>
        <w:jc w:val="center"/>
        <w:rPr>
          <w:rFonts w:ascii="Arial Narrow" w:hAnsi="Arial Narrow"/>
          <w:b/>
          <w:sz w:val="24"/>
          <w:lang w:val="mk-MK"/>
        </w:rPr>
      </w:pPr>
      <w:r w:rsidRPr="00EB324A">
        <w:rPr>
          <w:rFonts w:ascii="Arial Narrow" w:hAnsi="Arial Narrow"/>
          <w:b/>
          <w:sz w:val="24"/>
          <w:lang w:val="mk-MK"/>
        </w:rPr>
        <w:t>Член 2</w:t>
      </w:r>
    </w:p>
    <w:p w14:paraId="21AE3A2B" w14:textId="49A65A8C" w:rsidR="009F597E" w:rsidRPr="0051416B" w:rsidRDefault="009F597E" w:rsidP="00C40198">
      <w:pPr>
        <w:pStyle w:val="Stavovi"/>
        <w:numPr>
          <w:ilvl w:val="0"/>
          <w:numId w:val="33"/>
        </w:numPr>
        <w:snapToGrid w:val="0"/>
        <w:ind w:left="357" w:hanging="357"/>
        <w:jc w:val="both"/>
        <w:rPr>
          <w:rFonts w:ascii="Arial Narrow" w:hAnsi="Arial Narrow"/>
          <w:sz w:val="24"/>
          <w:lang w:val="mk-MK"/>
        </w:rPr>
      </w:pPr>
      <w:r w:rsidRPr="00EB324A">
        <w:rPr>
          <w:rFonts w:ascii="Arial Narrow" w:hAnsi="Arial Narrow"/>
          <w:sz w:val="24"/>
          <w:lang w:val="mk-MK"/>
        </w:rPr>
        <w:t xml:space="preserve">Овој Договор се склучува на одредено време за период од </w:t>
      </w:r>
      <w:r w:rsidRPr="00EB324A">
        <w:rPr>
          <w:rFonts w:ascii="Arial Narrow" w:hAnsi="Arial Narrow"/>
          <w:sz w:val="24"/>
        </w:rPr>
        <w:t xml:space="preserve">_____ </w:t>
      </w:r>
      <w:r w:rsidRPr="00EB324A">
        <w:rPr>
          <w:rFonts w:ascii="Arial Narrow" w:hAnsi="Arial Narrow"/>
          <w:sz w:val="24"/>
          <w:lang w:val="mk-MK"/>
        </w:rPr>
        <w:t xml:space="preserve">години согласно периодот за користење на повластената тарифа утврден со Одлуката за користење на повластена тарифа на електрична енергија донесена од страна на Регулаторна комисија за енергетика број </w:t>
      </w:r>
      <w:r w:rsidR="00481DF4" w:rsidRPr="00C40198">
        <w:rPr>
          <w:rFonts w:ascii="Arial Narrow" w:hAnsi="Arial Narrow" w:cs="Arial"/>
          <w:sz w:val="24"/>
          <w:szCs w:val="24"/>
        </w:rPr>
        <w:t>_______</w:t>
      </w:r>
      <w:r w:rsidRPr="0051416B">
        <w:rPr>
          <w:rFonts w:ascii="Arial Narrow" w:hAnsi="Arial Narrow"/>
          <w:sz w:val="24"/>
          <w:lang w:val="mk-MK"/>
        </w:rPr>
        <w:t xml:space="preserve"> од </w:t>
      </w:r>
      <w:r w:rsidR="00481DF4" w:rsidRPr="00C40198">
        <w:rPr>
          <w:rFonts w:ascii="Arial Narrow" w:hAnsi="Arial Narrow" w:cs="Arial"/>
          <w:sz w:val="24"/>
          <w:szCs w:val="24"/>
        </w:rPr>
        <w:t>_______</w:t>
      </w:r>
      <w:r w:rsidRPr="0051416B">
        <w:rPr>
          <w:rFonts w:ascii="Arial Narrow" w:hAnsi="Arial Narrow"/>
          <w:sz w:val="24"/>
          <w:lang w:val="mk-MK"/>
        </w:rPr>
        <w:t xml:space="preserve"> година. </w:t>
      </w:r>
    </w:p>
    <w:p w14:paraId="33FA3F7D" w14:textId="45491197" w:rsidR="009F597E" w:rsidRPr="0051416B" w:rsidRDefault="009F597E" w:rsidP="00C40198">
      <w:pPr>
        <w:pStyle w:val="Stavovi"/>
        <w:numPr>
          <w:ilvl w:val="0"/>
          <w:numId w:val="33"/>
        </w:numPr>
        <w:snapToGrid w:val="0"/>
        <w:ind w:left="357" w:hanging="357"/>
        <w:jc w:val="both"/>
        <w:rPr>
          <w:rFonts w:ascii="Arial Narrow" w:hAnsi="Arial Narrow"/>
          <w:sz w:val="24"/>
          <w:lang w:val="mk-MK"/>
        </w:rPr>
      </w:pPr>
      <w:r w:rsidRPr="0051416B">
        <w:rPr>
          <w:rFonts w:ascii="Arial Narrow" w:hAnsi="Arial Narrow"/>
          <w:sz w:val="24"/>
          <w:lang w:val="mk-MK"/>
        </w:rPr>
        <w:t>Ов</w:t>
      </w:r>
      <w:r w:rsidRPr="008C2E2E">
        <w:rPr>
          <w:rFonts w:ascii="Arial Narrow" w:hAnsi="Arial Narrow"/>
          <w:sz w:val="24"/>
          <w:lang w:val="mk-MK"/>
        </w:rPr>
        <w:t xml:space="preserve">ој Договор се применува од денот на влегување во сила на Одлуката од став (1) од овој член, односно од </w:t>
      </w:r>
      <w:r w:rsidR="00481DF4" w:rsidRPr="00C40198">
        <w:rPr>
          <w:rFonts w:ascii="Arial Narrow" w:hAnsi="Arial Narrow" w:cs="Arial"/>
          <w:sz w:val="24"/>
          <w:szCs w:val="24"/>
        </w:rPr>
        <w:t>_______</w:t>
      </w:r>
      <w:r w:rsidRPr="0051416B">
        <w:rPr>
          <w:rFonts w:ascii="Arial Narrow" w:hAnsi="Arial Narrow"/>
          <w:sz w:val="24"/>
          <w:lang w:val="mk-MK"/>
        </w:rPr>
        <w:t>година и важи до</w:t>
      </w:r>
      <w:r w:rsidR="00481DF4" w:rsidRPr="00C40198">
        <w:rPr>
          <w:rFonts w:ascii="Arial Narrow" w:hAnsi="Arial Narrow" w:cs="Arial"/>
          <w:sz w:val="24"/>
          <w:szCs w:val="24"/>
        </w:rPr>
        <w:t>_______</w:t>
      </w:r>
      <w:r w:rsidRPr="0051416B">
        <w:rPr>
          <w:rFonts w:ascii="Arial Narrow" w:hAnsi="Arial Narrow"/>
          <w:sz w:val="24"/>
          <w:lang w:val="mk-MK"/>
        </w:rPr>
        <w:t xml:space="preserve">година.  </w:t>
      </w:r>
    </w:p>
    <w:p w14:paraId="22627D46" w14:textId="14699001" w:rsidR="00143314" w:rsidRPr="00905331" w:rsidRDefault="009F597E" w:rsidP="00C40198">
      <w:pPr>
        <w:pStyle w:val="Stavovi"/>
        <w:numPr>
          <w:ilvl w:val="0"/>
          <w:numId w:val="33"/>
        </w:numPr>
        <w:snapToGrid w:val="0"/>
        <w:ind w:left="357" w:hanging="357"/>
        <w:jc w:val="both"/>
        <w:rPr>
          <w:rFonts w:ascii="Arial Narrow" w:hAnsi="Arial Narrow"/>
          <w:b/>
          <w:sz w:val="24"/>
          <w:lang w:val="mk-MK"/>
        </w:rPr>
      </w:pPr>
      <w:r w:rsidRPr="0051416B">
        <w:rPr>
          <w:rFonts w:ascii="Arial Narrow" w:hAnsi="Arial Narrow"/>
          <w:sz w:val="24"/>
          <w:lang w:val="mk-MK"/>
        </w:rPr>
        <w:t xml:space="preserve">Податоците за почетната состојба на броилото </w:t>
      </w:r>
      <w:r w:rsidR="007C7FE9" w:rsidRPr="008C2E2E">
        <w:rPr>
          <w:rFonts w:ascii="Arial Narrow" w:hAnsi="Arial Narrow"/>
          <w:sz w:val="24"/>
          <w:lang w:val="mk-MK"/>
        </w:rPr>
        <w:t xml:space="preserve">во 00,00 часот на денот определен во согласност со </w:t>
      </w:r>
      <w:r w:rsidR="007C7FE9" w:rsidRPr="00905331">
        <w:rPr>
          <w:rFonts w:ascii="Arial Narrow" w:hAnsi="Arial Narrow"/>
          <w:sz w:val="24"/>
          <w:lang w:val="mk-MK"/>
        </w:rPr>
        <w:t xml:space="preserve">став (1) од овој член </w:t>
      </w:r>
      <w:r w:rsidRPr="00905331">
        <w:rPr>
          <w:rFonts w:ascii="Arial Narrow" w:hAnsi="Arial Narrow"/>
          <w:sz w:val="24"/>
          <w:lang w:val="mk-MK"/>
        </w:rPr>
        <w:t>го констатираат</w:t>
      </w:r>
      <w:r w:rsidR="006847D8" w:rsidRPr="00CF09B2">
        <w:rPr>
          <w:rFonts w:ascii="Arial Narrow" w:hAnsi="Arial Narrow"/>
          <w:sz w:val="24"/>
          <w:lang w:val="mk-MK"/>
        </w:rPr>
        <w:t xml:space="preserve"> </w:t>
      </w:r>
      <w:r w:rsidRPr="00CF09B2">
        <w:rPr>
          <w:rFonts w:ascii="Arial Narrow" w:hAnsi="Arial Narrow"/>
          <w:sz w:val="24"/>
          <w:lang w:val="mk-MK"/>
        </w:rPr>
        <w:t xml:space="preserve"> овластени лица на договорните страни според податоците доставени од операторот на системот на којшто е приклучена електроцентралата на повластениот производител. </w:t>
      </w:r>
    </w:p>
    <w:p w14:paraId="44FC6205" w14:textId="77777777" w:rsidR="00481DF4" w:rsidRPr="00C40198" w:rsidRDefault="00481DF4" w:rsidP="00481DF4">
      <w:pPr>
        <w:pStyle w:val="Stavovi"/>
        <w:numPr>
          <w:ilvl w:val="0"/>
          <w:numId w:val="0"/>
        </w:numPr>
        <w:ind w:left="360" w:hanging="360"/>
        <w:jc w:val="both"/>
        <w:rPr>
          <w:rFonts w:ascii="Arial Narrow" w:hAnsi="Arial Narrow" w:cs="Arial"/>
          <w:b/>
          <w:sz w:val="24"/>
          <w:szCs w:val="24"/>
          <w:lang w:val="mk-MK"/>
        </w:rPr>
      </w:pPr>
    </w:p>
    <w:p w14:paraId="21493C93" w14:textId="77777777" w:rsidR="00481DF4" w:rsidRPr="00C40198" w:rsidRDefault="00481DF4" w:rsidP="00481DF4">
      <w:pPr>
        <w:pStyle w:val="Stavovi"/>
        <w:numPr>
          <w:ilvl w:val="0"/>
          <w:numId w:val="0"/>
        </w:numPr>
        <w:ind w:left="360" w:hanging="360"/>
        <w:jc w:val="both"/>
        <w:rPr>
          <w:rFonts w:ascii="Arial Narrow" w:hAnsi="Arial Narrow" w:cs="Arial"/>
          <w:b/>
          <w:sz w:val="24"/>
          <w:szCs w:val="24"/>
          <w:lang w:val="mk-MK"/>
        </w:rPr>
      </w:pPr>
    </w:p>
    <w:p w14:paraId="376C9842" w14:textId="77777777" w:rsidR="009F597E" w:rsidRPr="0051416B" w:rsidRDefault="009F597E" w:rsidP="009F597E">
      <w:pPr>
        <w:spacing w:after="0"/>
        <w:jc w:val="center"/>
        <w:rPr>
          <w:rFonts w:ascii="Arial Narrow" w:hAnsi="Arial Narrow"/>
          <w:b/>
          <w:sz w:val="24"/>
          <w:lang w:val="mk-MK"/>
        </w:rPr>
      </w:pPr>
      <w:r w:rsidRPr="0051416B">
        <w:rPr>
          <w:rFonts w:ascii="Arial Narrow" w:hAnsi="Arial Narrow"/>
          <w:b/>
          <w:sz w:val="24"/>
          <w:lang w:val="mk-MK"/>
        </w:rPr>
        <w:t xml:space="preserve">ОБВРСКА ЗА ПРОДАЖБА НА ЦЕЛОКУПНАТА ПРОИЗВЕДЕНА ЕЛЕКТРИЧНА ЕНЕРГИЈА </w:t>
      </w:r>
    </w:p>
    <w:p w14:paraId="5C19EDCC" w14:textId="77777777" w:rsidR="009F597E" w:rsidRPr="0051416B" w:rsidRDefault="009F597E" w:rsidP="009F597E">
      <w:pPr>
        <w:spacing w:after="0"/>
        <w:jc w:val="center"/>
        <w:rPr>
          <w:rFonts w:ascii="Arial Narrow" w:hAnsi="Arial Narrow"/>
          <w:b/>
          <w:sz w:val="24"/>
          <w:lang w:val="mk-MK"/>
        </w:rPr>
      </w:pPr>
      <w:r w:rsidRPr="0051416B">
        <w:rPr>
          <w:rFonts w:ascii="Arial Narrow" w:hAnsi="Arial Narrow"/>
          <w:b/>
          <w:sz w:val="24"/>
          <w:lang w:val="mk-MK"/>
        </w:rPr>
        <w:t>Член 3</w:t>
      </w:r>
    </w:p>
    <w:p w14:paraId="69C4926F" w14:textId="77777777" w:rsidR="009F597E" w:rsidRPr="00C40198" w:rsidRDefault="009F597E" w:rsidP="00C40198">
      <w:pPr>
        <w:pStyle w:val="ListParagraph"/>
        <w:numPr>
          <w:ilvl w:val="0"/>
          <w:numId w:val="3"/>
        </w:numPr>
        <w:snapToGrid w:val="0"/>
        <w:ind w:left="283" w:hanging="357"/>
        <w:contextualSpacing w:val="0"/>
        <w:jc w:val="both"/>
        <w:rPr>
          <w:rFonts w:ascii="Arial Narrow" w:hAnsi="Arial Narrow"/>
          <w:b/>
          <w:sz w:val="24"/>
          <w:lang w:val="mk-MK"/>
        </w:rPr>
      </w:pPr>
      <w:r w:rsidRPr="008C2E2E">
        <w:rPr>
          <w:rFonts w:ascii="Arial Narrow" w:hAnsi="Arial Narrow"/>
          <w:sz w:val="24"/>
          <w:lang w:val="mk-MK"/>
        </w:rPr>
        <w:t xml:space="preserve">Повластениот производител се обврзува дека </w:t>
      </w:r>
      <w:bookmarkStart w:id="0" w:name="_Hlk1404495"/>
      <w:r w:rsidRPr="008C2E2E">
        <w:rPr>
          <w:rFonts w:ascii="Arial Narrow" w:hAnsi="Arial Narrow"/>
          <w:sz w:val="24"/>
          <w:lang w:val="mk-MK"/>
        </w:rPr>
        <w:t xml:space="preserve">за времетраењето на овој Договор </w:t>
      </w:r>
      <w:bookmarkEnd w:id="0"/>
      <w:r w:rsidRPr="008C2E2E">
        <w:rPr>
          <w:rFonts w:ascii="Arial Narrow" w:hAnsi="Arial Narrow"/>
          <w:sz w:val="24"/>
          <w:lang w:val="mk-MK"/>
        </w:rPr>
        <w:t>ќе му ја продава целокупната електрична енергија произведена од</w:t>
      </w:r>
      <w:r w:rsidR="00D326E4" w:rsidRPr="00905331">
        <w:rPr>
          <w:rFonts w:ascii="Arial Narrow" w:hAnsi="Arial Narrow"/>
          <w:sz w:val="24"/>
          <w:lang w:val="mk-MK"/>
        </w:rPr>
        <w:t xml:space="preserve"> </w:t>
      </w:r>
      <w:r w:rsidR="00D326E4" w:rsidRPr="00905331">
        <w:rPr>
          <w:rFonts w:ascii="Arial Narrow" w:hAnsi="Arial Narrow"/>
          <w:sz w:val="24"/>
          <w:u w:val="single"/>
          <w:lang w:val="mk-MK"/>
        </w:rPr>
        <w:t xml:space="preserve">                              </w:t>
      </w:r>
      <w:r w:rsidR="00D326E4" w:rsidRPr="00CF09B2">
        <w:rPr>
          <w:rFonts w:ascii="Arial Narrow" w:hAnsi="Arial Narrow"/>
          <w:sz w:val="24"/>
          <w:lang w:val="mk-MK"/>
        </w:rPr>
        <w:t xml:space="preserve"> </w:t>
      </w:r>
      <w:r w:rsidRPr="00CF09B2">
        <w:rPr>
          <w:rFonts w:ascii="Arial Narrow" w:hAnsi="Arial Narrow"/>
          <w:sz w:val="24"/>
          <w:lang w:val="mk-MK"/>
        </w:rPr>
        <w:t>(вид на електроцентрала), изградена на</w:t>
      </w:r>
      <w:r w:rsidR="00D326E4" w:rsidRPr="00C40198">
        <w:rPr>
          <w:rFonts w:ascii="Arial Narrow" w:hAnsi="Arial Narrow"/>
          <w:sz w:val="24"/>
          <w:lang w:val="mk-MK"/>
        </w:rPr>
        <w:t xml:space="preserve"> </w:t>
      </w:r>
      <w:r w:rsidR="00D326E4" w:rsidRPr="00C40198">
        <w:rPr>
          <w:rFonts w:ascii="Arial Narrow" w:hAnsi="Arial Narrow"/>
          <w:sz w:val="24"/>
          <w:u w:val="single"/>
          <w:lang w:val="mk-MK"/>
        </w:rPr>
        <w:t xml:space="preserve">                  </w:t>
      </w:r>
      <w:r w:rsidR="00D326E4" w:rsidRPr="00C40198">
        <w:rPr>
          <w:rFonts w:ascii="Arial Narrow" w:hAnsi="Arial Narrow"/>
          <w:sz w:val="24"/>
          <w:lang w:val="mk-MK"/>
        </w:rPr>
        <w:t xml:space="preserve"> </w:t>
      </w:r>
      <w:r w:rsidRPr="00C40198">
        <w:rPr>
          <w:rFonts w:ascii="Arial Narrow" w:hAnsi="Arial Narrow"/>
          <w:sz w:val="24"/>
          <w:lang w:val="mk-MK"/>
        </w:rPr>
        <w:t xml:space="preserve">(локација на електроцентрала – КП, КО), со инсталирана моќност на електроцентралата од </w:t>
      </w:r>
      <w:r w:rsidR="00D326E4" w:rsidRPr="00C40198">
        <w:rPr>
          <w:rFonts w:ascii="Arial Narrow" w:hAnsi="Arial Narrow"/>
          <w:sz w:val="24"/>
          <w:u w:val="single"/>
          <w:lang w:val="mk-MK"/>
        </w:rPr>
        <w:t xml:space="preserve">        </w:t>
      </w:r>
      <w:r w:rsidRPr="00C40198">
        <w:rPr>
          <w:rFonts w:ascii="Arial Narrow" w:hAnsi="Arial Narrow"/>
          <w:sz w:val="24"/>
          <w:lang w:val="mk-MK"/>
        </w:rPr>
        <w:t xml:space="preserve"> kW, исклучиво на операторот на пазарот. </w:t>
      </w:r>
    </w:p>
    <w:p w14:paraId="353298AC" w14:textId="43D29529" w:rsidR="009F597E" w:rsidRPr="00C40198" w:rsidRDefault="009F597E" w:rsidP="00C40198">
      <w:pPr>
        <w:pStyle w:val="ListParagraph"/>
        <w:numPr>
          <w:ilvl w:val="0"/>
          <w:numId w:val="3"/>
        </w:numPr>
        <w:snapToGrid w:val="0"/>
        <w:ind w:left="283" w:hanging="357"/>
        <w:contextualSpacing w:val="0"/>
        <w:jc w:val="both"/>
        <w:rPr>
          <w:rFonts w:ascii="Arial Narrow" w:hAnsi="Arial Narrow"/>
          <w:b/>
          <w:sz w:val="24"/>
          <w:lang w:val="mk-MK"/>
        </w:rPr>
      </w:pPr>
      <w:r w:rsidRPr="00C40198">
        <w:rPr>
          <w:rFonts w:ascii="Arial Narrow" w:hAnsi="Arial Narrow"/>
          <w:sz w:val="24"/>
          <w:lang w:val="mk-MK"/>
        </w:rPr>
        <w:t xml:space="preserve">Операторот на пазарот се обврзува за </w:t>
      </w:r>
      <w:r w:rsidR="00421409" w:rsidRPr="00C40198">
        <w:rPr>
          <w:rFonts w:ascii="Arial Narrow" w:hAnsi="Arial Narrow"/>
          <w:sz w:val="24"/>
          <w:lang w:val="mk-MK"/>
        </w:rPr>
        <w:t>времетраењето</w:t>
      </w:r>
      <w:r w:rsidRPr="00C40198">
        <w:rPr>
          <w:rFonts w:ascii="Arial Narrow" w:hAnsi="Arial Narrow"/>
          <w:sz w:val="24"/>
          <w:lang w:val="mk-MK"/>
        </w:rPr>
        <w:t xml:space="preserve"> на овој Договор да ја </w:t>
      </w:r>
      <w:r w:rsidR="00133D3D" w:rsidRPr="00C40198">
        <w:rPr>
          <w:rFonts w:ascii="Arial Narrow" w:hAnsi="Arial Narrow"/>
          <w:sz w:val="24"/>
          <w:lang w:val="mk-MK"/>
        </w:rPr>
        <w:t>откупи</w:t>
      </w:r>
      <w:r w:rsidRPr="00C40198">
        <w:rPr>
          <w:rFonts w:ascii="Arial Narrow" w:hAnsi="Arial Narrow"/>
          <w:sz w:val="24"/>
          <w:lang w:val="mk-MK"/>
        </w:rPr>
        <w:t xml:space="preserve"> </w:t>
      </w:r>
      <w:r w:rsidR="007C7FE9" w:rsidRPr="00C40198">
        <w:rPr>
          <w:rFonts w:ascii="Arial Narrow" w:hAnsi="Arial Narrow"/>
          <w:sz w:val="24"/>
          <w:lang w:val="mk-MK"/>
        </w:rPr>
        <w:t xml:space="preserve">и да </w:t>
      </w:r>
      <w:r w:rsidR="00A61B8E" w:rsidRPr="00C40198">
        <w:rPr>
          <w:rFonts w:ascii="Arial Narrow" w:hAnsi="Arial Narrow"/>
          <w:sz w:val="24"/>
          <w:lang w:val="mk-MK"/>
        </w:rPr>
        <w:t xml:space="preserve">му </w:t>
      </w:r>
      <w:r w:rsidR="007C7FE9" w:rsidRPr="00C40198">
        <w:rPr>
          <w:rFonts w:ascii="Arial Narrow" w:hAnsi="Arial Narrow"/>
          <w:sz w:val="24"/>
          <w:lang w:val="mk-MK"/>
        </w:rPr>
        <w:t>ја плати на</w:t>
      </w:r>
      <w:r w:rsidR="00C40198">
        <w:rPr>
          <w:rFonts w:ascii="Arial Narrow" w:hAnsi="Arial Narrow"/>
          <w:sz w:val="24"/>
          <w:lang w:val="mk-MK"/>
        </w:rPr>
        <w:t xml:space="preserve"> </w:t>
      </w:r>
      <w:r w:rsidR="007C7FE9" w:rsidRPr="00C40198">
        <w:rPr>
          <w:rFonts w:ascii="Arial Narrow" w:hAnsi="Arial Narrow"/>
          <w:sz w:val="24"/>
          <w:lang w:val="mk-MK"/>
        </w:rPr>
        <w:t xml:space="preserve">повластениот производител </w:t>
      </w:r>
      <w:r w:rsidRPr="00C40198">
        <w:rPr>
          <w:rFonts w:ascii="Arial Narrow" w:hAnsi="Arial Narrow"/>
          <w:sz w:val="24"/>
          <w:lang w:val="mk-MK"/>
        </w:rPr>
        <w:t>целокупната електрична</w:t>
      </w:r>
      <w:r w:rsidR="00133D3D" w:rsidRPr="00C40198">
        <w:rPr>
          <w:rFonts w:ascii="Arial Narrow" w:hAnsi="Arial Narrow"/>
          <w:sz w:val="24"/>
          <w:lang w:val="mk-MK"/>
        </w:rPr>
        <w:t xml:space="preserve"> енергија</w:t>
      </w:r>
      <w:r w:rsidRPr="00C40198">
        <w:rPr>
          <w:rFonts w:ascii="Arial Narrow" w:hAnsi="Arial Narrow"/>
          <w:sz w:val="24"/>
          <w:lang w:val="mk-MK"/>
        </w:rPr>
        <w:t xml:space="preserve"> произведена од електроцентралата и предадена на </w:t>
      </w:r>
      <w:r w:rsidR="007C7FE9" w:rsidRPr="00C40198">
        <w:rPr>
          <w:rFonts w:ascii="Arial Narrow" w:hAnsi="Arial Narrow"/>
          <w:sz w:val="24"/>
          <w:lang w:val="mk-MK"/>
        </w:rPr>
        <w:t>електро</w:t>
      </w:r>
      <w:r w:rsidRPr="00C40198">
        <w:rPr>
          <w:rFonts w:ascii="Arial Narrow" w:hAnsi="Arial Narrow"/>
          <w:sz w:val="24"/>
          <w:lang w:val="mk-MK"/>
        </w:rPr>
        <w:t xml:space="preserve">преносниот или </w:t>
      </w:r>
      <w:r w:rsidR="007C7FE9" w:rsidRPr="00C40198">
        <w:rPr>
          <w:rFonts w:ascii="Arial Narrow" w:hAnsi="Arial Narrow"/>
          <w:sz w:val="24"/>
          <w:lang w:val="mk-MK"/>
        </w:rPr>
        <w:t>електродистрибутивниот</w:t>
      </w:r>
      <w:r w:rsidRPr="00C40198">
        <w:rPr>
          <w:rFonts w:ascii="Arial Narrow" w:hAnsi="Arial Narrow"/>
          <w:sz w:val="24"/>
          <w:lang w:val="mk-MK"/>
        </w:rPr>
        <w:t xml:space="preserve"> систем. </w:t>
      </w:r>
    </w:p>
    <w:p w14:paraId="7117CAFC" w14:textId="64BFED55" w:rsidR="006C1C87" w:rsidRPr="00C40198" w:rsidRDefault="006C1C87" w:rsidP="00C40198">
      <w:pPr>
        <w:pStyle w:val="ListParagraph"/>
        <w:numPr>
          <w:ilvl w:val="0"/>
          <w:numId w:val="3"/>
        </w:numPr>
        <w:snapToGrid w:val="0"/>
        <w:ind w:left="283" w:hanging="357"/>
        <w:contextualSpacing w:val="0"/>
        <w:jc w:val="both"/>
        <w:rPr>
          <w:rFonts w:ascii="Arial Narrow" w:hAnsi="Arial Narrow"/>
          <w:b/>
          <w:sz w:val="24"/>
          <w:lang w:val="mk-MK"/>
        </w:rPr>
      </w:pPr>
      <w:r w:rsidRPr="00C40198">
        <w:rPr>
          <w:rFonts w:ascii="Arial Narrow" w:hAnsi="Arial Narrow"/>
          <w:sz w:val="24"/>
          <w:lang w:val="mk-MK"/>
        </w:rPr>
        <w:t xml:space="preserve">За времетраењето на овој Договор повластениот производител не смее да ја зголемува инсталираната моќност на електроцентралата утврдена во став (1) од овој член. </w:t>
      </w:r>
    </w:p>
    <w:p w14:paraId="38D310D8" w14:textId="77777777" w:rsidR="00FC1FF5" w:rsidRPr="00C40198" w:rsidRDefault="00FC1FF5" w:rsidP="00C40198">
      <w:pPr>
        <w:rPr>
          <w:rFonts w:ascii="Arial Narrow" w:hAnsi="Arial Narrow"/>
          <w:b/>
          <w:sz w:val="24"/>
          <w:lang w:val="mk-MK"/>
        </w:rPr>
      </w:pPr>
    </w:p>
    <w:p w14:paraId="6CDF8FC7" w14:textId="77777777" w:rsidR="009F597E" w:rsidRPr="00905331" w:rsidRDefault="009F597E" w:rsidP="009F597E">
      <w:pPr>
        <w:pStyle w:val="ListParagraph"/>
        <w:ind w:left="284"/>
        <w:jc w:val="center"/>
        <w:rPr>
          <w:rFonts w:ascii="Arial Narrow" w:hAnsi="Arial Narrow"/>
          <w:b/>
          <w:sz w:val="24"/>
          <w:lang w:val="mk-MK"/>
        </w:rPr>
      </w:pPr>
      <w:r w:rsidRPr="00905331">
        <w:rPr>
          <w:rFonts w:ascii="Arial Narrow" w:hAnsi="Arial Narrow"/>
          <w:b/>
          <w:sz w:val="24"/>
          <w:lang w:val="mk-MK"/>
        </w:rPr>
        <w:t xml:space="preserve">ИЗНОС НА ПОВЛАСТЕНА ТАРИФА </w:t>
      </w:r>
    </w:p>
    <w:p w14:paraId="579BA87F" w14:textId="77777777" w:rsidR="009F597E" w:rsidRPr="00160285" w:rsidRDefault="009F597E" w:rsidP="009F597E">
      <w:pPr>
        <w:pStyle w:val="ListParagraph"/>
        <w:ind w:left="284"/>
        <w:jc w:val="center"/>
        <w:rPr>
          <w:rFonts w:ascii="Arial Narrow" w:hAnsi="Arial Narrow"/>
          <w:b/>
          <w:sz w:val="24"/>
          <w:lang w:val="mk-MK"/>
        </w:rPr>
      </w:pPr>
      <w:r w:rsidRPr="00160285">
        <w:rPr>
          <w:rFonts w:ascii="Arial Narrow" w:hAnsi="Arial Narrow"/>
          <w:b/>
          <w:sz w:val="24"/>
          <w:lang w:val="mk-MK"/>
        </w:rPr>
        <w:t>Член 4</w:t>
      </w:r>
    </w:p>
    <w:p w14:paraId="099BFCDC" w14:textId="77777777" w:rsidR="009F597E" w:rsidRPr="00291889" w:rsidRDefault="009F597E" w:rsidP="00D9484C">
      <w:pPr>
        <w:spacing w:after="0"/>
        <w:ind w:firstLine="720"/>
        <w:jc w:val="both"/>
        <w:rPr>
          <w:rFonts w:ascii="Arial Narrow" w:hAnsi="Arial Narrow"/>
          <w:sz w:val="24"/>
          <w:lang w:val="mk-MK"/>
        </w:rPr>
      </w:pPr>
      <w:r w:rsidRPr="007054B2">
        <w:rPr>
          <w:rFonts w:ascii="Arial Narrow" w:hAnsi="Arial Narrow"/>
          <w:sz w:val="24"/>
          <w:lang w:val="mk-MK"/>
        </w:rPr>
        <w:t xml:space="preserve">Операторот на пазарот се обврзува да му ја плати на повластениот производител електричната енергија </w:t>
      </w:r>
      <w:r w:rsidR="00421409" w:rsidRPr="007054B2">
        <w:rPr>
          <w:rFonts w:ascii="Arial Narrow" w:hAnsi="Arial Narrow"/>
          <w:sz w:val="24"/>
          <w:lang w:val="mk-MK"/>
        </w:rPr>
        <w:t xml:space="preserve">откупена </w:t>
      </w:r>
      <w:r w:rsidRPr="007054B2">
        <w:rPr>
          <w:rFonts w:ascii="Arial Narrow" w:hAnsi="Arial Narrow"/>
          <w:sz w:val="24"/>
          <w:lang w:val="mk-MK"/>
        </w:rPr>
        <w:t>во согласност со член 3 став (2) од овој Договор по повластена тарифа утврдена во Одлуката за користење на повластена тарифа на електрична енергија</w:t>
      </w:r>
      <w:r w:rsidRPr="00714F9D">
        <w:rPr>
          <w:rFonts w:ascii="Arial Narrow" w:hAnsi="Arial Narrow"/>
          <w:sz w:val="24"/>
          <w:lang w:val="mk-MK"/>
        </w:rPr>
        <w:t xml:space="preserve"> наведена во член 2, став (1) од овој Договор, којашто изнесува </w:t>
      </w:r>
      <w:r w:rsidR="00D326E4" w:rsidRPr="00714F9D">
        <w:rPr>
          <w:rFonts w:ascii="Arial Narrow" w:hAnsi="Arial Narrow"/>
          <w:sz w:val="24"/>
          <w:u w:val="single"/>
          <w:lang w:val="mk-MK"/>
        </w:rPr>
        <w:t xml:space="preserve">        </w:t>
      </w:r>
      <w:r w:rsidRPr="00291889">
        <w:rPr>
          <w:rFonts w:ascii="Arial Narrow" w:hAnsi="Arial Narrow"/>
          <w:sz w:val="24"/>
          <w:lang w:val="mk-MK"/>
        </w:rPr>
        <w:t xml:space="preserve"> €cents/kWh. </w:t>
      </w:r>
    </w:p>
    <w:p w14:paraId="40404CE7" w14:textId="77777777" w:rsidR="009F597E" w:rsidRPr="00291A56" w:rsidRDefault="009F597E" w:rsidP="007C7FE9">
      <w:pPr>
        <w:pStyle w:val="ListParagraph"/>
        <w:spacing w:before="240" w:after="0"/>
        <w:ind w:left="284"/>
        <w:jc w:val="center"/>
        <w:rPr>
          <w:rFonts w:ascii="Arial Narrow" w:hAnsi="Arial Narrow"/>
          <w:b/>
          <w:sz w:val="24"/>
          <w:lang w:val="mk-MK"/>
        </w:rPr>
      </w:pPr>
      <w:r w:rsidRPr="00291A56">
        <w:rPr>
          <w:rFonts w:ascii="Arial Narrow" w:hAnsi="Arial Narrow"/>
          <w:b/>
          <w:sz w:val="24"/>
          <w:lang w:val="mk-MK"/>
        </w:rPr>
        <w:t xml:space="preserve">НАМАЛУВАЊЕ НА ПОВЛАСТЕНАТА ТАРИФА </w:t>
      </w:r>
    </w:p>
    <w:p w14:paraId="7DD3109B" w14:textId="77777777" w:rsidR="009F597E" w:rsidRPr="00291A56" w:rsidRDefault="009F597E" w:rsidP="009F597E">
      <w:pPr>
        <w:pStyle w:val="ListParagraph"/>
        <w:ind w:left="284"/>
        <w:jc w:val="center"/>
        <w:rPr>
          <w:rFonts w:ascii="Arial Narrow" w:hAnsi="Arial Narrow"/>
          <w:b/>
          <w:sz w:val="24"/>
          <w:lang w:val="mk-MK"/>
        </w:rPr>
      </w:pPr>
      <w:r w:rsidRPr="00291A56">
        <w:rPr>
          <w:rFonts w:ascii="Arial Narrow" w:hAnsi="Arial Narrow"/>
          <w:b/>
          <w:sz w:val="24"/>
          <w:lang w:val="mk-MK"/>
        </w:rPr>
        <w:t>Член 5</w:t>
      </w:r>
    </w:p>
    <w:p w14:paraId="0731CCB8" w14:textId="77777777" w:rsidR="008E724E" w:rsidRDefault="009F597E" w:rsidP="008E724E">
      <w:pPr>
        <w:pStyle w:val="ListParagraph"/>
        <w:numPr>
          <w:ilvl w:val="0"/>
          <w:numId w:val="61"/>
        </w:numPr>
        <w:snapToGrid w:val="0"/>
        <w:spacing w:after="0"/>
        <w:ind w:left="357" w:hanging="357"/>
        <w:contextualSpacing w:val="0"/>
        <w:jc w:val="both"/>
        <w:rPr>
          <w:rFonts w:ascii="Arial Narrow" w:hAnsi="Arial Narrow"/>
          <w:sz w:val="24"/>
          <w:lang w:val="mk-MK"/>
        </w:rPr>
      </w:pPr>
      <w:r w:rsidRPr="002729D6">
        <w:rPr>
          <w:rFonts w:ascii="Arial Narrow" w:hAnsi="Arial Narrow"/>
          <w:sz w:val="24"/>
          <w:lang w:val="mk-MK"/>
        </w:rPr>
        <w:t xml:space="preserve">Договорните страни се согласни дека во случај кога се исполнети условите за намалување на повластената тарифа утврдена во член 4 од овој Договор за повластениот производител кој користи фосилни горива, откупот на електричната енергија произведена и испорачана од електроцентралата на повластениот производител кој користи фосилни горива од страна на операторот на пазарот ќе се врши по повластената тарифа согласно Одлуката за користење на намалена повластена тарифа на електрична енергија донесена од страна на Регулаторната комисија за енергетика за периодот утврден во Одлуката.  </w:t>
      </w:r>
    </w:p>
    <w:p w14:paraId="71C74B8C" w14:textId="3F85B306" w:rsidR="00C85A7F" w:rsidRPr="008E724E" w:rsidRDefault="00AD1DC1" w:rsidP="008E724E">
      <w:pPr>
        <w:pStyle w:val="ListParagraph"/>
        <w:numPr>
          <w:ilvl w:val="0"/>
          <w:numId w:val="61"/>
        </w:numPr>
        <w:snapToGrid w:val="0"/>
        <w:spacing w:after="0"/>
        <w:ind w:left="357" w:hanging="357"/>
        <w:contextualSpacing w:val="0"/>
        <w:jc w:val="both"/>
        <w:rPr>
          <w:rFonts w:ascii="Arial Narrow" w:hAnsi="Arial Narrow"/>
          <w:sz w:val="24"/>
          <w:lang w:val="mk-MK"/>
        </w:rPr>
      </w:pPr>
      <w:r w:rsidRPr="008E724E">
        <w:rPr>
          <w:rFonts w:ascii="Arial Narrow" w:hAnsi="Arial Narrow"/>
          <w:sz w:val="24"/>
          <w:lang w:val="mk-MK"/>
        </w:rPr>
        <w:t xml:space="preserve">Во </w:t>
      </w:r>
      <w:r w:rsidRPr="008E724E">
        <w:rPr>
          <w:rFonts w:ascii="Arial Narrow" w:hAnsi="Arial Narrow" w:cs="Arial"/>
          <w:sz w:val="24"/>
          <w:szCs w:val="24"/>
          <w:lang w:val="mk-MK"/>
        </w:rPr>
        <w:t>случаите</w:t>
      </w:r>
      <w:r w:rsidRPr="008E724E">
        <w:rPr>
          <w:rFonts w:ascii="Arial Narrow" w:hAnsi="Arial Narrow"/>
          <w:sz w:val="24"/>
          <w:lang w:val="mk-MK"/>
        </w:rPr>
        <w:t xml:space="preserve"> од став (1) од овој член повластениот производител не смее да користи фосилно гориво над највисокиот дозволен процент </w:t>
      </w:r>
      <w:r w:rsidR="003248D8" w:rsidRPr="008E724E">
        <w:rPr>
          <w:rFonts w:ascii="Arial Narrow" w:hAnsi="Arial Narrow"/>
          <w:sz w:val="24"/>
          <w:lang w:val="mk-MK"/>
        </w:rPr>
        <w:t>утврден со уредбата од ставот (3) на членот 187 од Законот за енергетика.</w:t>
      </w:r>
      <w:r w:rsidR="003248D8" w:rsidRPr="008E724E" w:rsidDel="003248D8">
        <w:rPr>
          <w:rFonts w:ascii="Arial Narrow" w:hAnsi="Arial Narrow"/>
          <w:sz w:val="24"/>
          <w:lang w:val="mk-MK"/>
        </w:rPr>
        <w:t xml:space="preserve"> </w:t>
      </w:r>
    </w:p>
    <w:p w14:paraId="05AA2DED" w14:textId="77777777" w:rsidR="009F597E" w:rsidRPr="0051416B" w:rsidRDefault="009F597E" w:rsidP="00C85A7F">
      <w:pPr>
        <w:pStyle w:val="ListParagraph"/>
        <w:spacing w:before="240" w:after="0"/>
        <w:ind w:left="360"/>
        <w:jc w:val="center"/>
        <w:rPr>
          <w:rFonts w:ascii="Arial Narrow" w:hAnsi="Arial Narrow"/>
          <w:b/>
          <w:sz w:val="24"/>
          <w:lang w:val="mk-MK"/>
        </w:rPr>
      </w:pPr>
      <w:r w:rsidRPr="0051416B">
        <w:rPr>
          <w:rFonts w:ascii="Arial Narrow" w:hAnsi="Arial Narrow"/>
          <w:b/>
          <w:sz w:val="24"/>
          <w:lang w:val="mk-MK"/>
        </w:rPr>
        <w:t>БАЛАНСНА ОДГОВОРНОСТ</w:t>
      </w:r>
    </w:p>
    <w:p w14:paraId="6CB09E82" w14:textId="77777777" w:rsidR="009F597E" w:rsidRPr="00905331" w:rsidRDefault="009F597E" w:rsidP="009F597E">
      <w:pPr>
        <w:pStyle w:val="ListParagraph"/>
        <w:ind w:left="360"/>
        <w:jc w:val="center"/>
        <w:rPr>
          <w:rFonts w:ascii="Arial Narrow" w:hAnsi="Arial Narrow"/>
          <w:b/>
          <w:sz w:val="24"/>
          <w:lang w:val="mk-MK"/>
        </w:rPr>
      </w:pPr>
      <w:r w:rsidRPr="008C2E2E">
        <w:rPr>
          <w:rFonts w:ascii="Arial Narrow" w:hAnsi="Arial Narrow"/>
          <w:b/>
          <w:sz w:val="24"/>
          <w:lang w:val="mk-MK"/>
        </w:rPr>
        <w:t>Член 6</w:t>
      </w:r>
    </w:p>
    <w:p w14:paraId="4EBDD105" w14:textId="77777777" w:rsidR="009F597E" w:rsidRPr="002729D6" w:rsidRDefault="009F597E" w:rsidP="003248D8">
      <w:pPr>
        <w:pStyle w:val="ListParagraph"/>
        <w:numPr>
          <w:ilvl w:val="0"/>
          <w:numId w:val="50"/>
        </w:numPr>
        <w:snapToGrid w:val="0"/>
        <w:ind w:left="357" w:hanging="357"/>
        <w:contextualSpacing w:val="0"/>
        <w:jc w:val="both"/>
        <w:rPr>
          <w:rFonts w:ascii="Arial Narrow" w:hAnsi="Arial Narrow"/>
          <w:sz w:val="24"/>
          <w:lang w:val="mk-MK"/>
        </w:rPr>
      </w:pPr>
      <w:bookmarkStart w:id="1" w:name="_Hlk525063304"/>
      <w:r w:rsidRPr="00905331">
        <w:rPr>
          <w:rFonts w:ascii="Arial Narrow" w:hAnsi="Arial Narrow"/>
          <w:sz w:val="24"/>
          <w:lang w:val="mk-MK"/>
        </w:rPr>
        <w:t xml:space="preserve">Електроцентралата на повластениот производител припаѓа во балансната група каде што балансно </w:t>
      </w:r>
      <w:r w:rsidRPr="002729D6">
        <w:rPr>
          <w:rFonts w:ascii="Arial Narrow" w:hAnsi="Arial Narrow"/>
          <w:sz w:val="24"/>
          <w:lang w:val="mk-MK"/>
        </w:rPr>
        <w:t xml:space="preserve">одговорна страна е операторот на пазарот. </w:t>
      </w:r>
    </w:p>
    <w:p w14:paraId="630886F4" w14:textId="7E279E3F" w:rsidR="009F597E" w:rsidRPr="003248D8" w:rsidRDefault="009F597E" w:rsidP="003248D8">
      <w:pPr>
        <w:pStyle w:val="ListParagraph"/>
        <w:numPr>
          <w:ilvl w:val="0"/>
          <w:numId w:val="50"/>
        </w:numPr>
        <w:snapToGrid w:val="0"/>
        <w:ind w:left="357" w:hanging="357"/>
        <w:contextualSpacing w:val="0"/>
        <w:jc w:val="both"/>
        <w:rPr>
          <w:rFonts w:ascii="Arial Narrow" w:hAnsi="Arial Narrow"/>
          <w:sz w:val="24"/>
          <w:lang w:val="mk-MK"/>
        </w:rPr>
      </w:pPr>
      <w:r w:rsidRPr="002729D6">
        <w:rPr>
          <w:rFonts w:ascii="Arial Narrow" w:hAnsi="Arial Narrow"/>
          <w:sz w:val="24"/>
          <w:lang w:val="mk-MK"/>
        </w:rPr>
        <w:t>Операторот на пазарот, во согласност со обврските утврдени во Законот за енергетика, Правилата за пазар на електрична енергија и Правилата за балансирање</w:t>
      </w:r>
      <w:r w:rsidR="00572BA3" w:rsidRPr="003248D8">
        <w:rPr>
          <w:rFonts w:ascii="Arial Narrow" w:hAnsi="Arial Narrow"/>
          <w:sz w:val="24"/>
          <w:lang w:val="mk-MK"/>
        </w:rPr>
        <w:t xml:space="preserve"> на електроенергетскиот систем</w:t>
      </w:r>
      <w:r w:rsidRPr="0051416B">
        <w:rPr>
          <w:rFonts w:ascii="Arial Narrow" w:hAnsi="Arial Narrow"/>
          <w:sz w:val="24"/>
          <w:lang w:val="mk-MK"/>
        </w:rPr>
        <w:t>, се додека трае овој договор</w:t>
      </w:r>
      <w:r w:rsidR="00325E5E" w:rsidRPr="0051416B">
        <w:rPr>
          <w:rFonts w:ascii="Arial Narrow" w:hAnsi="Arial Narrow"/>
          <w:sz w:val="24"/>
          <w:lang w:val="mk-MK"/>
        </w:rPr>
        <w:t xml:space="preserve"> </w:t>
      </w:r>
      <w:r w:rsidRPr="0051416B">
        <w:rPr>
          <w:rFonts w:ascii="Arial Narrow" w:hAnsi="Arial Narrow"/>
          <w:sz w:val="24"/>
          <w:lang w:val="mk-MK"/>
        </w:rPr>
        <w:t>е балансно одговорна страна за</w:t>
      </w:r>
      <w:r w:rsidR="000C4E63" w:rsidRPr="0051416B">
        <w:rPr>
          <w:rFonts w:ascii="Arial Narrow" w:hAnsi="Arial Narrow"/>
          <w:sz w:val="24"/>
          <w:lang w:val="mk-MK"/>
        </w:rPr>
        <w:t xml:space="preserve"> произведената електрична енергија од</w:t>
      </w:r>
      <w:r w:rsidRPr="008C2E2E">
        <w:rPr>
          <w:rFonts w:ascii="Arial Narrow" w:hAnsi="Arial Narrow"/>
          <w:sz w:val="24"/>
          <w:lang w:val="mk-MK"/>
        </w:rPr>
        <w:t xml:space="preserve"> повластениот производител,</w:t>
      </w:r>
      <w:r w:rsidR="00481DF4" w:rsidRPr="003248D8">
        <w:rPr>
          <w:rFonts w:ascii="Arial Narrow" w:hAnsi="Arial Narrow" w:cs="Arial"/>
          <w:sz w:val="24"/>
          <w:szCs w:val="24"/>
        </w:rPr>
        <w:t xml:space="preserve"> </w:t>
      </w:r>
      <w:r w:rsidRPr="003248D8">
        <w:rPr>
          <w:rFonts w:ascii="Arial Narrow" w:hAnsi="Arial Narrow"/>
          <w:sz w:val="24"/>
          <w:lang w:val="mk-MK"/>
        </w:rPr>
        <w:t xml:space="preserve">и е должен на операторот на електропреносниот систем да му ги надомести трошоците за балансирање и потребните системски услуги поврзани со </w:t>
      </w:r>
      <w:r w:rsidR="00AD1DC1" w:rsidRPr="003248D8">
        <w:rPr>
          <w:rFonts w:ascii="Arial Narrow" w:hAnsi="Arial Narrow"/>
          <w:sz w:val="24"/>
          <w:lang w:val="mk-MK"/>
        </w:rPr>
        <w:t xml:space="preserve">произведената електрична енергија од </w:t>
      </w:r>
      <w:r w:rsidRPr="003248D8">
        <w:rPr>
          <w:rFonts w:ascii="Arial Narrow" w:hAnsi="Arial Narrow"/>
          <w:sz w:val="24"/>
          <w:lang w:val="mk-MK"/>
        </w:rPr>
        <w:t xml:space="preserve"> повластениот производител.  </w:t>
      </w:r>
    </w:p>
    <w:p w14:paraId="592E2C2F" w14:textId="20E91FE9" w:rsidR="009F597E" w:rsidRPr="003248D8" w:rsidRDefault="009F597E" w:rsidP="003248D8">
      <w:pPr>
        <w:pStyle w:val="ListParagraph"/>
        <w:numPr>
          <w:ilvl w:val="0"/>
          <w:numId w:val="50"/>
        </w:numPr>
        <w:snapToGrid w:val="0"/>
        <w:ind w:left="357" w:hanging="357"/>
        <w:contextualSpacing w:val="0"/>
        <w:jc w:val="both"/>
        <w:rPr>
          <w:rFonts w:ascii="Arial Narrow" w:hAnsi="Arial Narrow"/>
          <w:sz w:val="24"/>
          <w:lang w:val="mk-MK"/>
        </w:rPr>
      </w:pPr>
      <w:r w:rsidRPr="003248D8">
        <w:rPr>
          <w:rFonts w:ascii="Arial Narrow" w:hAnsi="Arial Narrow"/>
          <w:sz w:val="24"/>
          <w:lang w:val="mk-MK"/>
        </w:rPr>
        <w:t>Операторот на пазарот ќе ги врши работите од ставот (</w:t>
      </w:r>
      <w:r w:rsidRPr="003248D8">
        <w:rPr>
          <w:rFonts w:ascii="Arial Narrow" w:hAnsi="Arial Narrow"/>
          <w:sz w:val="24"/>
        </w:rPr>
        <w:t>2</w:t>
      </w:r>
      <w:r w:rsidRPr="003248D8">
        <w:rPr>
          <w:rFonts w:ascii="Arial Narrow" w:hAnsi="Arial Narrow"/>
          <w:sz w:val="24"/>
          <w:lang w:val="mk-MK"/>
        </w:rPr>
        <w:t>) од овој член без да наплатува никаков надоместок од повластениот производител.</w:t>
      </w:r>
      <w:bookmarkEnd w:id="1"/>
    </w:p>
    <w:p w14:paraId="5B61F657" w14:textId="77777777" w:rsidR="009F597E" w:rsidRPr="003248D8" w:rsidRDefault="009F597E" w:rsidP="009F597E">
      <w:pPr>
        <w:pStyle w:val="ListParagraph"/>
        <w:spacing w:before="240"/>
        <w:ind w:left="360"/>
        <w:jc w:val="center"/>
        <w:rPr>
          <w:rFonts w:ascii="Arial Narrow" w:hAnsi="Arial Narrow"/>
          <w:b/>
          <w:sz w:val="24"/>
          <w:lang w:val="mk-MK"/>
        </w:rPr>
      </w:pPr>
    </w:p>
    <w:p w14:paraId="58345DB1" w14:textId="77777777" w:rsidR="009F597E" w:rsidRPr="003248D8" w:rsidRDefault="009F597E" w:rsidP="009F597E">
      <w:pPr>
        <w:pStyle w:val="ListParagraph"/>
        <w:spacing w:before="240"/>
        <w:ind w:left="360"/>
        <w:jc w:val="center"/>
        <w:rPr>
          <w:rFonts w:ascii="Arial Narrow" w:hAnsi="Arial Narrow"/>
          <w:b/>
          <w:sz w:val="24"/>
          <w:lang w:val="mk-MK"/>
        </w:rPr>
      </w:pPr>
      <w:r w:rsidRPr="003248D8">
        <w:rPr>
          <w:rFonts w:ascii="Arial Narrow" w:hAnsi="Arial Narrow"/>
          <w:b/>
          <w:sz w:val="24"/>
          <w:lang w:val="mk-MK"/>
        </w:rPr>
        <w:t>ФАКТУРИРАЊЕ</w:t>
      </w:r>
    </w:p>
    <w:p w14:paraId="6BFB3354" w14:textId="77777777" w:rsidR="009F597E" w:rsidRPr="003248D8" w:rsidRDefault="009F597E" w:rsidP="009F597E">
      <w:pPr>
        <w:pStyle w:val="ListParagraph"/>
        <w:ind w:left="360"/>
        <w:jc w:val="center"/>
        <w:rPr>
          <w:rFonts w:ascii="Arial Narrow" w:hAnsi="Arial Narrow"/>
          <w:b/>
          <w:sz w:val="24"/>
          <w:lang w:val="mk-MK"/>
        </w:rPr>
      </w:pPr>
      <w:r w:rsidRPr="003248D8">
        <w:rPr>
          <w:rFonts w:ascii="Arial Narrow" w:hAnsi="Arial Narrow"/>
          <w:b/>
          <w:sz w:val="24"/>
          <w:lang w:val="mk-MK"/>
        </w:rPr>
        <w:t>Член 7</w:t>
      </w:r>
    </w:p>
    <w:p w14:paraId="1EED0A2A" w14:textId="77777777" w:rsidR="009F597E" w:rsidRPr="003248D8" w:rsidRDefault="009F597E" w:rsidP="004F7126">
      <w:pPr>
        <w:pStyle w:val="ListParagraph"/>
        <w:numPr>
          <w:ilvl w:val="0"/>
          <w:numId w:val="11"/>
        </w:numPr>
        <w:snapToGrid w:val="0"/>
        <w:spacing w:after="0"/>
        <w:ind w:left="357" w:hanging="357"/>
        <w:contextualSpacing w:val="0"/>
        <w:jc w:val="both"/>
        <w:rPr>
          <w:rFonts w:ascii="Arial Narrow" w:hAnsi="Arial Narrow"/>
          <w:sz w:val="24"/>
          <w:lang w:val="mk-MK"/>
        </w:rPr>
      </w:pPr>
      <w:r w:rsidRPr="003248D8">
        <w:rPr>
          <w:rFonts w:ascii="Arial Narrow" w:hAnsi="Arial Narrow"/>
          <w:sz w:val="24"/>
          <w:lang w:val="mk-MK"/>
        </w:rPr>
        <w:t>Повластениот производител</w:t>
      </w:r>
      <w:r w:rsidR="00B83767" w:rsidRPr="003248D8">
        <w:rPr>
          <w:rFonts w:ascii="Arial Narrow" w:hAnsi="Arial Narrow"/>
          <w:sz w:val="24"/>
          <w:lang w:val="mk-MK"/>
        </w:rPr>
        <w:t>, врз основа на мерните податоци доставени од операторот на системот на кој е приклучена електроцентрала</w:t>
      </w:r>
      <w:r w:rsidR="00421409" w:rsidRPr="003248D8">
        <w:rPr>
          <w:rFonts w:ascii="Arial Narrow" w:hAnsi="Arial Narrow"/>
          <w:sz w:val="24"/>
          <w:lang w:val="mk-MK"/>
        </w:rPr>
        <w:t>та</w:t>
      </w:r>
      <w:r w:rsidR="00B83767" w:rsidRPr="003248D8">
        <w:rPr>
          <w:rFonts w:ascii="Arial Narrow" w:hAnsi="Arial Narrow"/>
          <w:sz w:val="24"/>
          <w:lang w:val="mk-MK"/>
        </w:rPr>
        <w:t>, до петтиот ден во календарскиот месец до операторот на пазарот доставува фактура за испорачаната електрична енергија во пресметковниот период од претходниот календарски месец.</w:t>
      </w:r>
      <w:r w:rsidRPr="003248D8">
        <w:rPr>
          <w:rFonts w:ascii="Arial Narrow" w:hAnsi="Arial Narrow"/>
          <w:sz w:val="24"/>
          <w:lang w:val="mk-MK"/>
        </w:rPr>
        <w:t xml:space="preserve"> </w:t>
      </w:r>
    </w:p>
    <w:p w14:paraId="06ABAF6C" w14:textId="77777777" w:rsidR="009F597E" w:rsidRPr="003248D8" w:rsidRDefault="00AD1DC1" w:rsidP="004F7126">
      <w:pPr>
        <w:pStyle w:val="ListParagraph"/>
        <w:numPr>
          <w:ilvl w:val="0"/>
          <w:numId w:val="11"/>
        </w:numPr>
        <w:snapToGrid w:val="0"/>
        <w:spacing w:after="0"/>
        <w:ind w:left="357" w:hanging="357"/>
        <w:contextualSpacing w:val="0"/>
        <w:jc w:val="both"/>
        <w:rPr>
          <w:rFonts w:ascii="Arial Narrow" w:hAnsi="Arial Narrow"/>
          <w:sz w:val="24"/>
          <w:lang w:val="mk-MK"/>
        </w:rPr>
      </w:pPr>
      <w:r w:rsidRPr="003248D8">
        <w:rPr>
          <w:rFonts w:ascii="Arial Narrow" w:hAnsi="Arial Narrow"/>
          <w:sz w:val="24"/>
          <w:lang w:val="mk-MK"/>
        </w:rPr>
        <w:t xml:space="preserve">Пресметковниот </w:t>
      </w:r>
      <w:r w:rsidR="009F597E" w:rsidRPr="003248D8">
        <w:rPr>
          <w:rFonts w:ascii="Arial Narrow" w:hAnsi="Arial Narrow"/>
          <w:sz w:val="24"/>
          <w:lang w:val="mk-MK"/>
        </w:rPr>
        <w:t xml:space="preserve">период започнува во 00,00 часот од првиот ден од календарскиот месец и трае до 00,00 часот во првиот ден од наредниот календарски месец. </w:t>
      </w:r>
    </w:p>
    <w:p w14:paraId="037584A0" w14:textId="77777777" w:rsidR="009F597E" w:rsidRPr="003248D8" w:rsidRDefault="009F597E" w:rsidP="003248D8">
      <w:pPr>
        <w:pStyle w:val="Stavovi"/>
        <w:numPr>
          <w:ilvl w:val="0"/>
          <w:numId w:val="11"/>
        </w:numPr>
        <w:spacing w:after="0"/>
        <w:ind w:left="357" w:hanging="357"/>
        <w:jc w:val="both"/>
        <w:rPr>
          <w:rFonts w:ascii="Arial Narrow" w:hAnsi="Arial Narrow"/>
          <w:sz w:val="24"/>
          <w:lang w:val="mk-MK"/>
        </w:rPr>
      </w:pPr>
      <w:r w:rsidRPr="003248D8">
        <w:rPr>
          <w:rFonts w:ascii="Arial Narrow" w:hAnsi="Arial Narrow"/>
          <w:sz w:val="24"/>
          <w:lang w:val="mk-MK"/>
        </w:rPr>
        <w:lastRenderedPageBreak/>
        <w:t xml:space="preserve">Фактурата од став (1) од овој член особено </w:t>
      </w:r>
      <w:r w:rsidR="00B83767" w:rsidRPr="003248D8">
        <w:rPr>
          <w:rFonts w:ascii="Arial Narrow" w:hAnsi="Arial Narrow"/>
          <w:sz w:val="24"/>
          <w:lang w:val="mk-MK"/>
        </w:rPr>
        <w:t xml:space="preserve">ги </w:t>
      </w:r>
      <w:r w:rsidRPr="003248D8">
        <w:rPr>
          <w:rFonts w:ascii="Arial Narrow" w:hAnsi="Arial Narrow"/>
          <w:sz w:val="24"/>
          <w:lang w:val="mk-MK"/>
        </w:rPr>
        <w:t>содржи:</w:t>
      </w:r>
    </w:p>
    <w:p w14:paraId="4E6D9F0D" w14:textId="77777777" w:rsidR="009F597E" w:rsidRPr="003248D8" w:rsidRDefault="005B0503" w:rsidP="00002077">
      <w:pPr>
        <w:pStyle w:val="Stavovi"/>
        <w:numPr>
          <w:ilvl w:val="0"/>
          <w:numId w:val="17"/>
        </w:numPr>
        <w:spacing w:after="0"/>
        <w:jc w:val="both"/>
        <w:rPr>
          <w:rFonts w:ascii="Arial Narrow" w:hAnsi="Arial Narrow"/>
          <w:sz w:val="24"/>
          <w:lang w:val="mk-MK"/>
        </w:rPr>
      </w:pPr>
      <w:r w:rsidRPr="003248D8">
        <w:rPr>
          <w:rFonts w:ascii="Arial Narrow" w:hAnsi="Arial Narrow"/>
          <w:sz w:val="24"/>
          <w:lang w:val="mk-MK"/>
        </w:rPr>
        <w:t>н</w:t>
      </w:r>
      <w:r w:rsidR="009F597E" w:rsidRPr="003248D8">
        <w:rPr>
          <w:rFonts w:ascii="Arial Narrow" w:hAnsi="Arial Narrow"/>
          <w:sz w:val="24"/>
          <w:lang w:val="mk-MK"/>
        </w:rPr>
        <w:t xml:space="preserve">азивот на повластениот производител како и името и видот на електроцентралата во која е произведена електричната енергија, </w:t>
      </w:r>
    </w:p>
    <w:p w14:paraId="5E7BA703" w14:textId="77777777" w:rsidR="009F597E" w:rsidRPr="003248D8" w:rsidRDefault="005B0503" w:rsidP="00002077">
      <w:pPr>
        <w:pStyle w:val="Stavovi"/>
        <w:numPr>
          <w:ilvl w:val="0"/>
          <w:numId w:val="17"/>
        </w:numPr>
        <w:spacing w:after="0"/>
        <w:jc w:val="both"/>
        <w:rPr>
          <w:rFonts w:ascii="Arial Narrow" w:hAnsi="Arial Narrow"/>
          <w:sz w:val="24"/>
          <w:lang w:val="mk-MK"/>
        </w:rPr>
      </w:pPr>
      <w:r w:rsidRPr="003248D8">
        <w:rPr>
          <w:rFonts w:ascii="Arial Narrow" w:hAnsi="Arial Narrow"/>
          <w:sz w:val="24"/>
          <w:lang w:val="mk-MK"/>
        </w:rPr>
        <w:t>б</w:t>
      </w:r>
      <w:r w:rsidR="009F597E" w:rsidRPr="003248D8">
        <w:rPr>
          <w:rFonts w:ascii="Arial Narrow" w:hAnsi="Arial Narrow"/>
          <w:sz w:val="24"/>
          <w:lang w:val="mk-MK"/>
        </w:rPr>
        <w:t xml:space="preserve">ројот на овој Договор, </w:t>
      </w:r>
    </w:p>
    <w:p w14:paraId="48C31081" w14:textId="77777777" w:rsidR="009F597E" w:rsidRPr="003248D8" w:rsidRDefault="005B0503" w:rsidP="00002077">
      <w:pPr>
        <w:pStyle w:val="Stavovi"/>
        <w:numPr>
          <w:ilvl w:val="0"/>
          <w:numId w:val="17"/>
        </w:numPr>
        <w:spacing w:after="0"/>
        <w:jc w:val="both"/>
        <w:rPr>
          <w:rFonts w:ascii="Arial Narrow" w:hAnsi="Arial Narrow"/>
          <w:sz w:val="24"/>
          <w:lang w:val="mk-MK"/>
        </w:rPr>
      </w:pPr>
      <w:r w:rsidRPr="003248D8">
        <w:rPr>
          <w:rFonts w:ascii="Arial Narrow" w:hAnsi="Arial Narrow"/>
          <w:sz w:val="24"/>
          <w:lang w:val="mk-MK"/>
        </w:rPr>
        <w:t>п</w:t>
      </w:r>
      <w:r w:rsidR="009F597E" w:rsidRPr="003248D8">
        <w:rPr>
          <w:rFonts w:ascii="Arial Narrow" w:hAnsi="Arial Narrow"/>
          <w:sz w:val="24"/>
          <w:lang w:val="mk-MK"/>
        </w:rPr>
        <w:t xml:space="preserve">ресметковниот период, </w:t>
      </w:r>
    </w:p>
    <w:p w14:paraId="7E5D0CB6" w14:textId="77777777" w:rsidR="009F597E" w:rsidRPr="003248D8" w:rsidRDefault="005B0503" w:rsidP="00002077">
      <w:pPr>
        <w:pStyle w:val="Stavovi"/>
        <w:numPr>
          <w:ilvl w:val="0"/>
          <w:numId w:val="17"/>
        </w:numPr>
        <w:spacing w:after="0"/>
        <w:jc w:val="both"/>
        <w:rPr>
          <w:rFonts w:ascii="Arial Narrow" w:hAnsi="Arial Narrow"/>
          <w:sz w:val="24"/>
          <w:lang w:val="mk-MK"/>
        </w:rPr>
      </w:pPr>
      <w:r w:rsidRPr="003248D8">
        <w:rPr>
          <w:rFonts w:ascii="Arial Narrow" w:hAnsi="Arial Narrow"/>
          <w:sz w:val="24"/>
          <w:lang w:val="mk-MK"/>
        </w:rPr>
        <w:t>и</w:t>
      </w:r>
      <w:r w:rsidR="009F597E" w:rsidRPr="003248D8">
        <w:rPr>
          <w:rFonts w:ascii="Arial Narrow" w:hAnsi="Arial Narrow"/>
          <w:sz w:val="24"/>
          <w:lang w:val="mk-MK"/>
        </w:rPr>
        <w:t>зносот на повластената тарифа,</w:t>
      </w:r>
    </w:p>
    <w:p w14:paraId="52BD98E1" w14:textId="77777777" w:rsidR="009F597E" w:rsidRPr="003248D8" w:rsidRDefault="005B0503" w:rsidP="00002077">
      <w:pPr>
        <w:pStyle w:val="Stavovi"/>
        <w:numPr>
          <w:ilvl w:val="0"/>
          <w:numId w:val="17"/>
        </w:numPr>
        <w:spacing w:after="0"/>
        <w:jc w:val="both"/>
        <w:rPr>
          <w:rFonts w:ascii="Arial Narrow" w:hAnsi="Arial Narrow"/>
          <w:sz w:val="24"/>
          <w:lang w:val="mk-MK"/>
        </w:rPr>
      </w:pPr>
      <w:r w:rsidRPr="003248D8">
        <w:rPr>
          <w:rFonts w:ascii="Arial Narrow" w:hAnsi="Arial Narrow"/>
          <w:sz w:val="24"/>
          <w:lang w:val="mk-MK"/>
        </w:rPr>
        <w:t>п</w:t>
      </w:r>
      <w:r w:rsidR="009F597E" w:rsidRPr="003248D8">
        <w:rPr>
          <w:rFonts w:ascii="Arial Narrow" w:hAnsi="Arial Narrow"/>
          <w:sz w:val="24"/>
          <w:lang w:val="mk-MK"/>
        </w:rPr>
        <w:t xml:space="preserve">очетниот датум и месецот за којшто се однесува фактурата, </w:t>
      </w:r>
    </w:p>
    <w:p w14:paraId="4E9EC5D5" w14:textId="77777777" w:rsidR="009F597E" w:rsidRPr="003248D8" w:rsidRDefault="005B0503" w:rsidP="00002077">
      <w:pPr>
        <w:pStyle w:val="Stavovi"/>
        <w:numPr>
          <w:ilvl w:val="0"/>
          <w:numId w:val="17"/>
        </w:numPr>
        <w:spacing w:after="0"/>
        <w:jc w:val="both"/>
        <w:rPr>
          <w:rFonts w:ascii="Arial Narrow" w:hAnsi="Arial Narrow"/>
          <w:sz w:val="24"/>
          <w:lang w:val="mk-MK"/>
        </w:rPr>
      </w:pPr>
      <w:r w:rsidRPr="003248D8">
        <w:rPr>
          <w:rFonts w:ascii="Arial Narrow" w:hAnsi="Arial Narrow"/>
          <w:sz w:val="24"/>
          <w:lang w:val="mk-MK"/>
        </w:rPr>
        <w:t>в</w:t>
      </w:r>
      <w:r w:rsidR="009F597E" w:rsidRPr="003248D8">
        <w:rPr>
          <w:rFonts w:ascii="Arial Narrow" w:hAnsi="Arial Narrow"/>
          <w:sz w:val="24"/>
          <w:lang w:val="mk-MK"/>
        </w:rPr>
        <w:t xml:space="preserve">купната количина на испорачаната електрична енергија изразена во киловатчасови (kWh) во пресметковниот период за која се наплатува повластената тарифа, </w:t>
      </w:r>
    </w:p>
    <w:p w14:paraId="3C184AE8" w14:textId="77777777" w:rsidR="009F597E" w:rsidRPr="003248D8" w:rsidRDefault="009F597E" w:rsidP="00002077">
      <w:pPr>
        <w:pStyle w:val="Stavovi"/>
        <w:numPr>
          <w:ilvl w:val="0"/>
          <w:numId w:val="17"/>
        </w:numPr>
        <w:spacing w:after="0"/>
        <w:jc w:val="both"/>
        <w:rPr>
          <w:rFonts w:ascii="Arial Narrow" w:hAnsi="Arial Narrow"/>
          <w:sz w:val="24"/>
          <w:lang w:val="mk-MK"/>
        </w:rPr>
      </w:pPr>
      <w:r w:rsidRPr="003248D8">
        <w:rPr>
          <w:rFonts w:ascii="Arial Narrow" w:hAnsi="Arial Narrow"/>
          <w:sz w:val="24"/>
          <w:lang w:val="mk-MK"/>
        </w:rPr>
        <w:t xml:space="preserve">износот кој што треба да се плати за испорачаната електрична енергија, </w:t>
      </w:r>
    </w:p>
    <w:p w14:paraId="0AFE678C" w14:textId="4A0C64A6" w:rsidR="009F597E" w:rsidRPr="003248D8" w:rsidRDefault="005B0503" w:rsidP="00002077">
      <w:pPr>
        <w:pStyle w:val="Stavovi"/>
        <w:numPr>
          <w:ilvl w:val="0"/>
          <w:numId w:val="17"/>
        </w:numPr>
        <w:spacing w:after="0"/>
        <w:jc w:val="both"/>
        <w:rPr>
          <w:rFonts w:ascii="Arial Narrow" w:hAnsi="Arial Narrow"/>
          <w:sz w:val="24"/>
          <w:lang w:val="mk-MK"/>
        </w:rPr>
      </w:pPr>
      <w:r w:rsidRPr="003248D8">
        <w:rPr>
          <w:rFonts w:ascii="Arial Narrow" w:hAnsi="Arial Narrow"/>
          <w:sz w:val="24"/>
          <w:lang w:val="mk-MK"/>
        </w:rPr>
        <w:t>с</w:t>
      </w:r>
      <w:r w:rsidR="009F597E" w:rsidRPr="003248D8">
        <w:rPr>
          <w:rFonts w:ascii="Arial Narrow" w:hAnsi="Arial Narrow"/>
          <w:sz w:val="24"/>
          <w:lang w:val="mk-MK"/>
        </w:rPr>
        <w:t xml:space="preserve">редниот курс за Евро на Народната Банка на </w:t>
      </w:r>
      <w:r w:rsidR="00B83767" w:rsidRPr="003248D8">
        <w:rPr>
          <w:rFonts w:ascii="Arial Narrow" w:hAnsi="Arial Narrow"/>
          <w:sz w:val="24"/>
          <w:lang w:val="mk-MK"/>
        </w:rPr>
        <w:t xml:space="preserve">Република </w:t>
      </w:r>
      <w:r w:rsidR="00002077" w:rsidRPr="003248D8">
        <w:rPr>
          <w:rFonts w:ascii="Arial Narrow" w:hAnsi="Arial Narrow"/>
          <w:sz w:val="24"/>
          <w:lang w:val="mk-MK"/>
        </w:rPr>
        <w:t xml:space="preserve">Северна </w:t>
      </w:r>
      <w:r w:rsidR="009F597E" w:rsidRPr="003248D8">
        <w:rPr>
          <w:rFonts w:ascii="Arial Narrow" w:hAnsi="Arial Narrow"/>
          <w:sz w:val="24"/>
          <w:lang w:val="mk-MK"/>
        </w:rPr>
        <w:t>Македонија на последниот</w:t>
      </w:r>
      <w:r w:rsidRPr="003248D8">
        <w:rPr>
          <w:rFonts w:ascii="Arial Narrow" w:hAnsi="Arial Narrow"/>
          <w:sz w:val="24"/>
          <w:lang w:val="mk-MK"/>
        </w:rPr>
        <w:t xml:space="preserve"> работен</w:t>
      </w:r>
      <w:r w:rsidR="009F597E" w:rsidRPr="003248D8">
        <w:rPr>
          <w:rFonts w:ascii="Arial Narrow" w:hAnsi="Arial Narrow"/>
          <w:sz w:val="24"/>
          <w:lang w:val="mk-MK"/>
        </w:rPr>
        <w:t xml:space="preserve"> ден од пресметковниот период, </w:t>
      </w:r>
    </w:p>
    <w:p w14:paraId="5CD7215A" w14:textId="77777777" w:rsidR="009F597E" w:rsidRPr="003248D8" w:rsidRDefault="005B0503" w:rsidP="00002077">
      <w:pPr>
        <w:pStyle w:val="Stavovi"/>
        <w:numPr>
          <w:ilvl w:val="0"/>
          <w:numId w:val="17"/>
        </w:numPr>
        <w:spacing w:after="0"/>
        <w:jc w:val="both"/>
        <w:rPr>
          <w:rFonts w:ascii="Arial Narrow" w:hAnsi="Arial Narrow"/>
          <w:sz w:val="24"/>
          <w:lang w:val="mk-MK"/>
        </w:rPr>
      </w:pPr>
      <w:r w:rsidRPr="003248D8">
        <w:rPr>
          <w:rFonts w:ascii="Arial Narrow" w:hAnsi="Arial Narrow"/>
          <w:sz w:val="24"/>
          <w:lang w:val="mk-MK"/>
        </w:rPr>
        <w:t>и</w:t>
      </w:r>
      <w:r w:rsidR="009F597E" w:rsidRPr="003248D8">
        <w:rPr>
          <w:rFonts w:ascii="Arial Narrow" w:hAnsi="Arial Narrow"/>
          <w:sz w:val="24"/>
          <w:lang w:val="mk-MK"/>
        </w:rPr>
        <w:t xml:space="preserve">зносот на пресметаниот данок на додадена вредност, ако продавачот е </w:t>
      </w:r>
      <w:r w:rsidR="00C03702" w:rsidRPr="003248D8">
        <w:rPr>
          <w:rFonts w:ascii="Arial Narrow" w:hAnsi="Arial Narrow"/>
          <w:sz w:val="24"/>
          <w:lang w:val="mk-MK"/>
        </w:rPr>
        <w:t xml:space="preserve">даночен </w:t>
      </w:r>
      <w:r w:rsidR="009F597E" w:rsidRPr="003248D8">
        <w:rPr>
          <w:rFonts w:ascii="Arial Narrow" w:hAnsi="Arial Narrow"/>
          <w:sz w:val="24"/>
          <w:lang w:val="mk-MK"/>
        </w:rPr>
        <w:t>обврзник</w:t>
      </w:r>
      <w:r w:rsidR="00B96CFA" w:rsidRPr="003248D8">
        <w:rPr>
          <w:rFonts w:ascii="Arial Narrow" w:hAnsi="Arial Narrow"/>
          <w:sz w:val="24"/>
          <w:lang w:val="mk-MK"/>
        </w:rPr>
        <w:t xml:space="preserve"> </w:t>
      </w:r>
      <w:r w:rsidR="009F597E" w:rsidRPr="003248D8">
        <w:rPr>
          <w:rFonts w:ascii="Arial Narrow" w:hAnsi="Arial Narrow"/>
          <w:sz w:val="24"/>
          <w:lang w:val="mk-MK"/>
        </w:rPr>
        <w:t xml:space="preserve">на овој данок, </w:t>
      </w:r>
    </w:p>
    <w:p w14:paraId="44275C14" w14:textId="28E7C603" w:rsidR="009F597E" w:rsidRPr="0051416B" w:rsidRDefault="00481DF4" w:rsidP="00002077">
      <w:pPr>
        <w:pStyle w:val="Stavovi"/>
        <w:numPr>
          <w:ilvl w:val="0"/>
          <w:numId w:val="17"/>
        </w:numPr>
        <w:spacing w:after="0"/>
        <w:jc w:val="both"/>
        <w:rPr>
          <w:rFonts w:ascii="Arial Narrow" w:hAnsi="Arial Narrow"/>
          <w:sz w:val="24"/>
          <w:lang w:val="mk-MK"/>
        </w:rPr>
      </w:pPr>
      <w:r w:rsidRPr="003248D8">
        <w:rPr>
          <w:rFonts w:ascii="Arial Narrow" w:hAnsi="Arial Narrow" w:cs="Arial"/>
          <w:sz w:val="24"/>
          <w:szCs w:val="24"/>
          <w:lang w:val="mk-MK"/>
        </w:rPr>
        <w:t xml:space="preserve"> </w:t>
      </w:r>
      <w:r w:rsidR="005B0503" w:rsidRPr="0051416B">
        <w:rPr>
          <w:rFonts w:ascii="Arial Narrow" w:hAnsi="Arial Narrow"/>
          <w:sz w:val="24"/>
          <w:lang w:val="mk-MK"/>
        </w:rPr>
        <w:t>в</w:t>
      </w:r>
      <w:r w:rsidR="009F597E" w:rsidRPr="0051416B">
        <w:rPr>
          <w:rFonts w:ascii="Arial Narrow" w:hAnsi="Arial Narrow"/>
          <w:sz w:val="24"/>
          <w:lang w:val="mk-MK"/>
        </w:rPr>
        <w:t xml:space="preserve">купниот износ за плаќање и </w:t>
      </w:r>
    </w:p>
    <w:p w14:paraId="350431B3" w14:textId="5EA42FC3" w:rsidR="009F597E" w:rsidRPr="0051416B" w:rsidRDefault="00481DF4" w:rsidP="00002077">
      <w:pPr>
        <w:pStyle w:val="Stavovi"/>
        <w:numPr>
          <w:ilvl w:val="0"/>
          <w:numId w:val="17"/>
        </w:numPr>
        <w:spacing w:after="0"/>
        <w:jc w:val="both"/>
        <w:rPr>
          <w:rFonts w:ascii="Arial Narrow" w:hAnsi="Arial Narrow"/>
          <w:sz w:val="24"/>
          <w:lang w:val="mk-MK"/>
        </w:rPr>
      </w:pPr>
      <w:r w:rsidRPr="00017A37">
        <w:rPr>
          <w:rFonts w:ascii="Arial Narrow" w:hAnsi="Arial Narrow" w:cs="Arial"/>
          <w:sz w:val="24"/>
          <w:szCs w:val="24"/>
          <w:lang w:val="mk-MK"/>
        </w:rPr>
        <w:t xml:space="preserve"> </w:t>
      </w:r>
      <w:r w:rsidR="005B0503" w:rsidRPr="0051416B">
        <w:rPr>
          <w:rFonts w:ascii="Arial Narrow" w:hAnsi="Arial Narrow"/>
          <w:sz w:val="24"/>
          <w:lang w:val="mk-MK"/>
        </w:rPr>
        <w:t>к</w:t>
      </w:r>
      <w:r w:rsidR="009F597E" w:rsidRPr="0051416B">
        <w:rPr>
          <w:rFonts w:ascii="Arial Narrow" w:hAnsi="Arial Narrow"/>
          <w:sz w:val="24"/>
          <w:lang w:val="mk-MK"/>
        </w:rPr>
        <w:t xml:space="preserve">рајниот рок за плаќање. </w:t>
      </w:r>
    </w:p>
    <w:p w14:paraId="7CF36FF9" w14:textId="659761F8" w:rsidR="009F597E" w:rsidRPr="00905331" w:rsidRDefault="009F597E" w:rsidP="00017A37">
      <w:pPr>
        <w:pStyle w:val="ListParagraph"/>
        <w:numPr>
          <w:ilvl w:val="0"/>
          <w:numId w:val="18"/>
        </w:numPr>
        <w:snapToGrid w:val="0"/>
        <w:spacing w:after="0"/>
        <w:ind w:left="357" w:hanging="357"/>
        <w:contextualSpacing w:val="0"/>
        <w:jc w:val="both"/>
        <w:rPr>
          <w:rFonts w:ascii="Arial Narrow" w:hAnsi="Arial Narrow"/>
          <w:sz w:val="24"/>
          <w:lang w:val="mk-MK"/>
        </w:rPr>
      </w:pPr>
      <w:r w:rsidRPr="0051416B">
        <w:rPr>
          <w:rFonts w:ascii="Arial Narrow" w:hAnsi="Arial Narrow"/>
          <w:sz w:val="24"/>
          <w:lang w:val="mk-MK"/>
        </w:rPr>
        <w:t xml:space="preserve">Износот за плаќање од став (2), точка 7) од овој член се изразува во денари според средниот курс на Народна Банка на Република </w:t>
      </w:r>
      <w:r w:rsidR="00883136" w:rsidRPr="008C2E2E">
        <w:rPr>
          <w:rFonts w:ascii="Arial Narrow" w:hAnsi="Arial Narrow"/>
          <w:sz w:val="24"/>
          <w:lang w:val="mk-MK"/>
        </w:rPr>
        <w:t xml:space="preserve">Северна </w:t>
      </w:r>
      <w:r w:rsidRPr="00905331">
        <w:rPr>
          <w:rFonts w:ascii="Arial Narrow" w:hAnsi="Arial Narrow"/>
          <w:sz w:val="24"/>
          <w:lang w:val="mk-MK"/>
        </w:rPr>
        <w:t xml:space="preserve">Македонија на последниот работен ден во </w:t>
      </w:r>
      <w:r w:rsidR="004D4FCD" w:rsidRPr="004D4FCD">
        <w:rPr>
          <w:rFonts w:ascii="Arial Narrow" w:hAnsi="Arial Narrow"/>
          <w:sz w:val="24"/>
          <w:lang w:val="mk-MK"/>
        </w:rPr>
        <w:t xml:space="preserve"> календарскиот месец за кој се однесува фактурата</w:t>
      </w:r>
      <w:r w:rsidRPr="00905331">
        <w:rPr>
          <w:rFonts w:ascii="Arial Narrow" w:hAnsi="Arial Narrow"/>
          <w:sz w:val="24"/>
          <w:lang w:val="mk-MK"/>
        </w:rPr>
        <w:t>.</w:t>
      </w:r>
    </w:p>
    <w:p w14:paraId="221B9C65" w14:textId="38978C9E" w:rsidR="00C85A7F" w:rsidRPr="0051416B" w:rsidRDefault="00D9484C" w:rsidP="00017A37">
      <w:pPr>
        <w:pStyle w:val="ListParagraph"/>
        <w:numPr>
          <w:ilvl w:val="0"/>
          <w:numId w:val="18"/>
        </w:numPr>
        <w:snapToGrid w:val="0"/>
        <w:ind w:left="357" w:hanging="357"/>
        <w:contextualSpacing w:val="0"/>
        <w:jc w:val="both"/>
        <w:rPr>
          <w:rFonts w:ascii="Arial Narrow" w:hAnsi="Arial Narrow"/>
          <w:sz w:val="24"/>
          <w:lang w:val="mk-MK"/>
        </w:rPr>
      </w:pPr>
      <w:r w:rsidRPr="00017A37">
        <w:rPr>
          <w:rFonts w:ascii="Arial Narrow" w:hAnsi="Arial Narrow"/>
          <w:sz w:val="24"/>
          <w:lang w:val="mk-MK"/>
        </w:rPr>
        <w:t>П</w:t>
      </w:r>
      <w:r w:rsidR="00C85A7F" w:rsidRPr="00017A37">
        <w:rPr>
          <w:rFonts w:ascii="Arial Narrow" w:hAnsi="Arial Narrow"/>
          <w:sz w:val="24"/>
          <w:lang w:val="mk-MK"/>
        </w:rPr>
        <w:t xml:space="preserve">овластениот производител </w:t>
      </w:r>
      <w:r w:rsidR="004D4FCD">
        <w:rPr>
          <w:rFonts w:ascii="Arial Narrow" w:hAnsi="Arial Narrow"/>
          <w:sz w:val="24"/>
          <w:lang w:val="mk-MK"/>
        </w:rPr>
        <w:t>кој користи повластена тарифа за производство на електрична енергија од термоелектроцентрала на биогас</w:t>
      </w:r>
      <w:r w:rsidR="00160285">
        <w:rPr>
          <w:rFonts w:ascii="Arial Narrow" w:hAnsi="Arial Narrow"/>
          <w:sz w:val="24"/>
          <w:lang w:val="mk-MK"/>
        </w:rPr>
        <w:t xml:space="preserve">, а кој има инсталирано дополнителна </w:t>
      </w:r>
      <w:proofErr w:type="spellStart"/>
      <w:r w:rsidR="00160285">
        <w:rPr>
          <w:rFonts w:ascii="Arial Narrow" w:hAnsi="Arial Narrow"/>
          <w:sz w:val="24"/>
          <w:lang w:val="mk-MK"/>
        </w:rPr>
        <w:t>генераторска</w:t>
      </w:r>
      <w:proofErr w:type="spellEnd"/>
      <w:r w:rsidR="00160285">
        <w:rPr>
          <w:rFonts w:ascii="Arial Narrow" w:hAnsi="Arial Narrow"/>
          <w:sz w:val="24"/>
          <w:lang w:val="mk-MK"/>
        </w:rPr>
        <w:t xml:space="preserve"> единица,</w:t>
      </w:r>
      <w:r w:rsidRPr="00017A37">
        <w:rPr>
          <w:rFonts w:ascii="Arial Narrow" w:hAnsi="Arial Narrow"/>
          <w:sz w:val="24"/>
          <w:lang w:val="mk-MK"/>
        </w:rPr>
        <w:t xml:space="preserve"> </w:t>
      </w:r>
      <w:r w:rsidR="00C85A7F" w:rsidRPr="00017A37">
        <w:rPr>
          <w:rFonts w:ascii="Arial Narrow" w:hAnsi="Arial Narrow"/>
          <w:sz w:val="24"/>
          <w:lang w:val="mk-MK"/>
        </w:rPr>
        <w:t xml:space="preserve">не </w:t>
      </w:r>
      <w:r w:rsidR="00160285">
        <w:rPr>
          <w:rFonts w:ascii="Arial Narrow" w:hAnsi="Arial Narrow"/>
          <w:sz w:val="24"/>
          <w:lang w:val="mk-MK"/>
        </w:rPr>
        <w:t>смее</w:t>
      </w:r>
      <w:r w:rsidR="00C85A7F" w:rsidRPr="00017A37">
        <w:rPr>
          <w:rFonts w:ascii="Arial Narrow" w:hAnsi="Arial Narrow"/>
          <w:sz w:val="24"/>
          <w:lang w:val="mk-MK"/>
        </w:rPr>
        <w:t xml:space="preserve"> да </w:t>
      </w:r>
      <w:r w:rsidR="00160285">
        <w:rPr>
          <w:rFonts w:ascii="Arial Narrow" w:hAnsi="Arial Narrow"/>
          <w:sz w:val="24"/>
          <w:lang w:val="mk-MK"/>
        </w:rPr>
        <w:t xml:space="preserve">ја </w:t>
      </w:r>
      <w:r w:rsidR="00C85A7F" w:rsidRPr="00017A37">
        <w:rPr>
          <w:rFonts w:ascii="Arial Narrow" w:hAnsi="Arial Narrow"/>
          <w:sz w:val="24"/>
          <w:lang w:val="mk-MK"/>
        </w:rPr>
        <w:t>фактурира количина</w:t>
      </w:r>
      <w:r w:rsidR="00160285">
        <w:rPr>
          <w:rFonts w:ascii="Arial Narrow" w:hAnsi="Arial Narrow"/>
          <w:sz w:val="24"/>
          <w:lang w:val="mk-MK"/>
        </w:rPr>
        <w:t>та</w:t>
      </w:r>
      <w:r w:rsidR="00C85A7F" w:rsidRPr="00017A37">
        <w:rPr>
          <w:rFonts w:ascii="Arial Narrow" w:hAnsi="Arial Narrow"/>
          <w:sz w:val="24"/>
          <w:lang w:val="mk-MK"/>
        </w:rPr>
        <w:t xml:space="preserve"> на произведена електрична енергија од основната и помошната </w:t>
      </w:r>
      <w:proofErr w:type="spellStart"/>
      <w:r w:rsidR="00C85A7F" w:rsidRPr="00017A37">
        <w:rPr>
          <w:rFonts w:ascii="Arial Narrow" w:hAnsi="Arial Narrow"/>
          <w:sz w:val="24"/>
          <w:lang w:val="mk-MK"/>
        </w:rPr>
        <w:t>генераторск</w:t>
      </w:r>
      <w:r w:rsidR="00572BA3" w:rsidRPr="00017A37">
        <w:rPr>
          <w:rFonts w:ascii="Arial Narrow" w:hAnsi="Arial Narrow"/>
          <w:sz w:val="24"/>
          <w:lang w:val="mk-MK"/>
        </w:rPr>
        <w:t>а</w:t>
      </w:r>
      <w:proofErr w:type="spellEnd"/>
      <w:r w:rsidR="00C85A7F" w:rsidRPr="0051416B">
        <w:rPr>
          <w:rFonts w:ascii="Arial Narrow" w:hAnsi="Arial Narrow"/>
          <w:sz w:val="24"/>
          <w:lang w:val="mk-MK"/>
        </w:rPr>
        <w:t xml:space="preserve"> единиц</w:t>
      </w:r>
      <w:r w:rsidR="00572BA3" w:rsidRPr="00017A37">
        <w:rPr>
          <w:rFonts w:ascii="Arial Narrow" w:hAnsi="Arial Narrow"/>
          <w:sz w:val="24"/>
          <w:lang w:val="mk-MK"/>
        </w:rPr>
        <w:t>а</w:t>
      </w:r>
      <w:r w:rsidR="00C85A7F" w:rsidRPr="0051416B">
        <w:rPr>
          <w:rFonts w:ascii="Arial Narrow" w:hAnsi="Arial Narrow"/>
          <w:sz w:val="24"/>
          <w:lang w:val="mk-MK"/>
        </w:rPr>
        <w:t xml:space="preserve"> којашто е поголема за 10% од производството што соодветствува на 8.760 работни часови во годината за 1 MW инсталирана моќност на основната генераторска единица</w:t>
      </w:r>
      <w:r w:rsidR="009422CC" w:rsidRPr="00017A37">
        <w:rPr>
          <w:rFonts w:ascii="Arial Narrow" w:hAnsi="Arial Narrow"/>
        </w:rPr>
        <w:t xml:space="preserve"> </w:t>
      </w:r>
      <w:r w:rsidR="009422CC" w:rsidRPr="0051416B">
        <w:rPr>
          <w:rFonts w:ascii="Arial Narrow" w:hAnsi="Arial Narrow"/>
          <w:sz w:val="24"/>
          <w:lang w:val="mk-MK"/>
        </w:rPr>
        <w:t>во текот на календарската година</w:t>
      </w:r>
      <w:r w:rsidR="00C85A7F" w:rsidRPr="0051416B">
        <w:rPr>
          <w:rFonts w:ascii="Arial Narrow" w:hAnsi="Arial Narrow"/>
          <w:sz w:val="24"/>
          <w:lang w:val="mk-MK"/>
        </w:rPr>
        <w:t xml:space="preserve">. </w:t>
      </w:r>
    </w:p>
    <w:p w14:paraId="184B88C3" w14:textId="25490BD5" w:rsidR="00C36C04" w:rsidRPr="00CF09B2" w:rsidRDefault="00C36C04" w:rsidP="00017A37">
      <w:pPr>
        <w:pStyle w:val="ListParagraph"/>
        <w:numPr>
          <w:ilvl w:val="0"/>
          <w:numId w:val="18"/>
        </w:numPr>
        <w:snapToGrid w:val="0"/>
        <w:ind w:left="357" w:hanging="357"/>
        <w:contextualSpacing w:val="0"/>
        <w:jc w:val="both"/>
        <w:rPr>
          <w:rFonts w:ascii="Arial Narrow" w:hAnsi="Arial Narrow"/>
          <w:sz w:val="24"/>
          <w:lang w:val="mk-MK"/>
        </w:rPr>
      </w:pPr>
      <w:r w:rsidRPr="0051416B">
        <w:rPr>
          <w:rFonts w:ascii="Arial Narrow" w:hAnsi="Arial Narrow"/>
          <w:sz w:val="24"/>
          <w:lang w:val="mk-MK"/>
        </w:rPr>
        <w:t xml:space="preserve">Повластениот производител од став 4 на овој член за користењето на дополнителна генераторска единица е должен писмено да го извести Операторот на пазар </w:t>
      </w:r>
      <w:r w:rsidRPr="008C2E2E">
        <w:rPr>
          <w:rFonts w:ascii="Arial Narrow" w:hAnsi="Arial Narrow"/>
          <w:sz w:val="24"/>
          <w:lang w:val="mk-MK"/>
        </w:rPr>
        <w:t>за планираното времетраење и количина на електричната енергија произведена од доп</w:t>
      </w:r>
      <w:r w:rsidRPr="00905331">
        <w:rPr>
          <w:rFonts w:ascii="Arial Narrow" w:hAnsi="Arial Narrow"/>
          <w:sz w:val="24"/>
          <w:lang w:val="mk-MK"/>
        </w:rPr>
        <w:t>олнителната генераторска единица, во рок од седум работни дена пред планираното користење на дополнителната генераторска единица.</w:t>
      </w:r>
    </w:p>
    <w:p w14:paraId="24CA71EA" w14:textId="77777777" w:rsidR="001F05AF" w:rsidRPr="00017A37" w:rsidRDefault="001F05AF" w:rsidP="00D9484C">
      <w:pPr>
        <w:pStyle w:val="ListParagraph"/>
        <w:ind w:left="360"/>
        <w:jc w:val="both"/>
        <w:rPr>
          <w:rFonts w:ascii="Arial Narrow" w:hAnsi="Arial Narrow"/>
          <w:sz w:val="24"/>
          <w:lang w:val="mk-MK"/>
        </w:rPr>
      </w:pPr>
    </w:p>
    <w:p w14:paraId="3D04F049" w14:textId="77777777" w:rsidR="009F597E" w:rsidRPr="004D4FCD" w:rsidRDefault="009F597E" w:rsidP="009F597E">
      <w:pPr>
        <w:pStyle w:val="ListParagraph"/>
        <w:ind w:left="284"/>
        <w:jc w:val="center"/>
        <w:rPr>
          <w:rFonts w:ascii="Arial Narrow" w:hAnsi="Arial Narrow"/>
          <w:b/>
          <w:sz w:val="24"/>
          <w:lang w:val="mk-MK"/>
        </w:rPr>
      </w:pPr>
      <w:r w:rsidRPr="004D4FCD">
        <w:rPr>
          <w:rFonts w:ascii="Arial Narrow" w:hAnsi="Arial Narrow"/>
          <w:b/>
          <w:sz w:val="24"/>
          <w:lang w:val="mk-MK"/>
        </w:rPr>
        <w:t>ПЛАЌАЊЕ НА ФАКТУРАТА</w:t>
      </w:r>
    </w:p>
    <w:p w14:paraId="0182E947" w14:textId="77777777" w:rsidR="009F597E" w:rsidRPr="004D4FCD" w:rsidRDefault="009F597E" w:rsidP="009F597E">
      <w:pPr>
        <w:pStyle w:val="ListParagraph"/>
        <w:ind w:left="284"/>
        <w:jc w:val="center"/>
        <w:rPr>
          <w:rFonts w:ascii="Arial Narrow" w:hAnsi="Arial Narrow"/>
          <w:b/>
          <w:sz w:val="24"/>
          <w:lang w:val="mk-MK"/>
        </w:rPr>
      </w:pPr>
      <w:r w:rsidRPr="004D4FCD">
        <w:rPr>
          <w:rFonts w:ascii="Arial Narrow" w:hAnsi="Arial Narrow"/>
          <w:b/>
          <w:sz w:val="24"/>
          <w:lang w:val="mk-MK"/>
        </w:rPr>
        <w:t>Член 8</w:t>
      </w:r>
    </w:p>
    <w:p w14:paraId="163C0A95" w14:textId="6870181A" w:rsidR="009F597E" w:rsidRPr="00905331" w:rsidRDefault="009F597E" w:rsidP="00512FD1">
      <w:pPr>
        <w:pStyle w:val="ListParagraph"/>
        <w:numPr>
          <w:ilvl w:val="0"/>
          <w:numId w:val="9"/>
        </w:numPr>
        <w:snapToGrid w:val="0"/>
        <w:ind w:left="357" w:hanging="357"/>
        <w:contextualSpacing w:val="0"/>
        <w:jc w:val="both"/>
        <w:rPr>
          <w:rFonts w:ascii="Arial Narrow" w:hAnsi="Arial Narrow"/>
          <w:sz w:val="24"/>
          <w:lang w:val="mk-MK"/>
        </w:rPr>
      </w:pPr>
      <w:r w:rsidRPr="004D4FCD">
        <w:rPr>
          <w:rFonts w:ascii="Arial Narrow" w:hAnsi="Arial Narrow"/>
          <w:sz w:val="24"/>
          <w:lang w:val="mk-MK"/>
        </w:rPr>
        <w:t>Операторот на пазарот е должен добиената фактура од член 7 од овој Договор да ја плати до</w:t>
      </w:r>
      <w:r w:rsidR="00A95698" w:rsidRPr="00905331">
        <w:rPr>
          <w:rFonts w:ascii="Arial Narrow" w:hAnsi="Arial Narrow"/>
          <w:sz w:val="24"/>
          <w:lang w:val="mk-MK"/>
        </w:rPr>
        <w:t xml:space="preserve"> </w:t>
      </w:r>
      <w:r w:rsidR="004F7126" w:rsidRPr="00512FD1">
        <w:rPr>
          <w:rFonts w:ascii="Arial Narrow" w:hAnsi="Arial Narrow"/>
          <w:sz w:val="24"/>
        </w:rPr>
        <w:t>20</w:t>
      </w:r>
      <w:r w:rsidRPr="0051416B">
        <w:rPr>
          <w:rFonts w:ascii="Arial Narrow" w:hAnsi="Arial Narrow"/>
          <w:sz w:val="24"/>
          <w:lang w:val="mk-MK"/>
        </w:rPr>
        <w:t>-</w:t>
      </w:r>
      <w:proofErr w:type="spellStart"/>
      <w:r w:rsidRPr="0051416B">
        <w:rPr>
          <w:rFonts w:ascii="Arial Narrow" w:hAnsi="Arial Narrow"/>
          <w:sz w:val="24"/>
          <w:lang w:val="mk-MK"/>
        </w:rPr>
        <w:t>тиот</w:t>
      </w:r>
      <w:proofErr w:type="spellEnd"/>
      <w:r w:rsidRPr="0051416B">
        <w:rPr>
          <w:rFonts w:ascii="Arial Narrow" w:hAnsi="Arial Narrow"/>
          <w:sz w:val="24"/>
          <w:lang w:val="mk-MK"/>
        </w:rPr>
        <w:t xml:space="preserve"> ден во календарскиот месец</w:t>
      </w:r>
      <w:r w:rsidR="00A95698" w:rsidRPr="0051416B">
        <w:rPr>
          <w:rFonts w:ascii="Arial Narrow" w:hAnsi="Arial Narrow"/>
          <w:sz w:val="24"/>
          <w:lang w:val="mk-MK"/>
        </w:rPr>
        <w:t>,</w:t>
      </w:r>
      <w:r w:rsidRPr="0051416B">
        <w:rPr>
          <w:rFonts w:ascii="Arial Narrow" w:hAnsi="Arial Narrow"/>
          <w:sz w:val="24"/>
          <w:lang w:val="mk-MK"/>
        </w:rPr>
        <w:t xml:space="preserve"> а доколку фактурата не е доставена до петтиот </w:t>
      </w:r>
      <w:r w:rsidRPr="008C2E2E">
        <w:rPr>
          <w:rFonts w:ascii="Arial Narrow" w:hAnsi="Arial Narrow"/>
          <w:sz w:val="24"/>
          <w:lang w:val="mk-MK"/>
        </w:rPr>
        <w:t xml:space="preserve">ден во календарскиот месец, операторот на пазарот е должен да ја плати фактурата во рок од 15 дена од денот на прием на фактурата. </w:t>
      </w:r>
    </w:p>
    <w:p w14:paraId="186EBC0A" w14:textId="77777777" w:rsidR="009F597E" w:rsidRPr="00160285" w:rsidRDefault="009F597E" w:rsidP="00512FD1">
      <w:pPr>
        <w:pStyle w:val="ListParagraph"/>
        <w:numPr>
          <w:ilvl w:val="0"/>
          <w:numId w:val="9"/>
        </w:numPr>
        <w:snapToGrid w:val="0"/>
        <w:ind w:left="357" w:hanging="357"/>
        <w:contextualSpacing w:val="0"/>
        <w:jc w:val="both"/>
        <w:rPr>
          <w:rFonts w:ascii="Arial Narrow" w:hAnsi="Arial Narrow"/>
          <w:sz w:val="24"/>
          <w:lang w:val="mk-MK"/>
        </w:rPr>
      </w:pPr>
      <w:r w:rsidRPr="003248D8">
        <w:rPr>
          <w:rFonts w:ascii="Arial Narrow" w:hAnsi="Arial Narrow"/>
          <w:sz w:val="24"/>
          <w:lang w:val="mk-MK"/>
        </w:rPr>
        <w:t xml:space="preserve">Операторот на пазарот може да достави барање за проверка (рекламација) во рок од три </w:t>
      </w:r>
      <w:r w:rsidR="00177D50" w:rsidRPr="004D4FCD">
        <w:rPr>
          <w:rFonts w:ascii="Arial Narrow" w:hAnsi="Arial Narrow"/>
          <w:sz w:val="24"/>
          <w:lang w:val="mk-MK"/>
        </w:rPr>
        <w:t xml:space="preserve">работни </w:t>
      </w:r>
      <w:r w:rsidRPr="00160285">
        <w:rPr>
          <w:rFonts w:ascii="Arial Narrow" w:hAnsi="Arial Narrow"/>
          <w:sz w:val="24"/>
          <w:lang w:val="mk-MK"/>
        </w:rPr>
        <w:t xml:space="preserve">дена од денот на приемот на фактурата, при што е должен да го плати неспорниот дел од фактурата во рокот утврден во ставот (1) од овој член. </w:t>
      </w:r>
    </w:p>
    <w:p w14:paraId="6B309CAA" w14:textId="77777777" w:rsidR="009F597E" w:rsidRPr="0047406D" w:rsidRDefault="009F597E" w:rsidP="00512FD1">
      <w:pPr>
        <w:pStyle w:val="ListParagraph"/>
        <w:numPr>
          <w:ilvl w:val="0"/>
          <w:numId w:val="9"/>
        </w:numPr>
        <w:snapToGrid w:val="0"/>
        <w:ind w:left="357" w:hanging="357"/>
        <w:contextualSpacing w:val="0"/>
        <w:jc w:val="both"/>
        <w:rPr>
          <w:rFonts w:ascii="Arial Narrow" w:hAnsi="Arial Narrow"/>
          <w:sz w:val="24"/>
          <w:lang w:val="mk-MK"/>
        </w:rPr>
      </w:pPr>
      <w:r w:rsidRPr="00160285">
        <w:rPr>
          <w:rFonts w:ascii="Arial Narrow" w:hAnsi="Arial Narrow"/>
          <w:sz w:val="24"/>
          <w:lang w:val="mk-MK"/>
        </w:rPr>
        <w:t xml:space="preserve">Повластениот производител е должен да постапи по рекламацијата во рок од три </w:t>
      </w:r>
      <w:r w:rsidR="00177D50" w:rsidRPr="00160285">
        <w:rPr>
          <w:rFonts w:ascii="Arial Narrow" w:hAnsi="Arial Narrow"/>
          <w:sz w:val="24"/>
          <w:lang w:val="mk-MK"/>
        </w:rPr>
        <w:t xml:space="preserve">работни </w:t>
      </w:r>
      <w:r w:rsidRPr="0047406D">
        <w:rPr>
          <w:rFonts w:ascii="Arial Narrow" w:hAnsi="Arial Narrow"/>
          <w:sz w:val="24"/>
          <w:lang w:val="mk-MK"/>
        </w:rPr>
        <w:t xml:space="preserve">дена од денот на приемот на барањето на операторот на пазарот на електрична енергија. </w:t>
      </w:r>
    </w:p>
    <w:p w14:paraId="42F723D3" w14:textId="77777777" w:rsidR="009F597E" w:rsidRPr="0047406D" w:rsidRDefault="009F597E" w:rsidP="00512FD1">
      <w:pPr>
        <w:pStyle w:val="ListParagraph"/>
        <w:numPr>
          <w:ilvl w:val="0"/>
          <w:numId w:val="9"/>
        </w:numPr>
        <w:snapToGrid w:val="0"/>
        <w:ind w:left="357" w:hanging="357"/>
        <w:contextualSpacing w:val="0"/>
        <w:jc w:val="both"/>
        <w:rPr>
          <w:rFonts w:ascii="Arial Narrow" w:hAnsi="Arial Narrow"/>
          <w:sz w:val="24"/>
          <w:lang w:val="mk-MK"/>
        </w:rPr>
      </w:pPr>
      <w:r w:rsidRPr="0047406D">
        <w:rPr>
          <w:rFonts w:ascii="Arial Narrow" w:hAnsi="Arial Narrow"/>
          <w:sz w:val="24"/>
          <w:lang w:val="mk-MK"/>
        </w:rPr>
        <w:lastRenderedPageBreak/>
        <w:t xml:space="preserve">Во случај кога рекламацијата е оправдана, повластениот производител во рок од пет </w:t>
      </w:r>
      <w:r w:rsidR="00177D50" w:rsidRPr="0047406D">
        <w:rPr>
          <w:rFonts w:ascii="Arial Narrow" w:hAnsi="Arial Narrow"/>
          <w:sz w:val="24"/>
          <w:lang w:val="mk-MK"/>
        </w:rPr>
        <w:t xml:space="preserve">работни </w:t>
      </w:r>
      <w:r w:rsidRPr="0047406D">
        <w:rPr>
          <w:rFonts w:ascii="Arial Narrow" w:hAnsi="Arial Narrow"/>
          <w:sz w:val="24"/>
          <w:lang w:val="mk-MK"/>
        </w:rPr>
        <w:t xml:space="preserve">дена од приемот на рекламацијата ќе изврши соодветни исправки на фактурата и фактурата во која се содржани исправките заедно со известување за основаност на рекламацијата ја доставува до операторот на пазарот. </w:t>
      </w:r>
    </w:p>
    <w:p w14:paraId="1E2633D7" w14:textId="77777777" w:rsidR="00B0081B" w:rsidRPr="00512FD1" w:rsidRDefault="009F597E" w:rsidP="00512FD1">
      <w:pPr>
        <w:pStyle w:val="ListParagraph"/>
        <w:numPr>
          <w:ilvl w:val="0"/>
          <w:numId w:val="9"/>
        </w:numPr>
        <w:snapToGrid w:val="0"/>
        <w:ind w:left="357" w:hanging="357"/>
        <w:contextualSpacing w:val="0"/>
        <w:jc w:val="both"/>
        <w:rPr>
          <w:rFonts w:ascii="Arial Narrow" w:hAnsi="Arial Narrow"/>
          <w:sz w:val="24"/>
          <w:lang w:val="mk-MK"/>
        </w:rPr>
      </w:pPr>
      <w:r w:rsidRPr="00512FD1">
        <w:rPr>
          <w:rFonts w:ascii="Arial Narrow" w:hAnsi="Arial Narrow"/>
          <w:sz w:val="24"/>
          <w:lang w:val="mk-MK"/>
        </w:rPr>
        <w:t>Рок за плаќање на оспорениот дел на фактурата е 15 дена од денот на приемот на известувањето за основаноста на рекламацијата.</w:t>
      </w:r>
    </w:p>
    <w:p w14:paraId="3A9F7EF2" w14:textId="5536EF0F" w:rsidR="009F597E" w:rsidRPr="00512FD1" w:rsidRDefault="00B0081B" w:rsidP="00512FD1">
      <w:pPr>
        <w:pStyle w:val="ListParagraph"/>
        <w:numPr>
          <w:ilvl w:val="0"/>
          <w:numId w:val="9"/>
        </w:numPr>
        <w:snapToGrid w:val="0"/>
        <w:ind w:left="357" w:hanging="357"/>
        <w:contextualSpacing w:val="0"/>
        <w:jc w:val="both"/>
        <w:rPr>
          <w:rFonts w:ascii="Arial Narrow" w:hAnsi="Arial Narrow"/>
          <w:sz w:val="24"/>
          <w:lang w:val="mk-MK"/>
        </w:rPr>
      </w:pPr>
      <w:r w:rsidRPr="00512FD1">
        <w:rPr>
          <w:rFonts w:ascii="Arial Narrow" w:hAnsi="Arial Narrow"/>
          <w:sz w:val="24"/>
          <w:lang w:val="mk-MK"/>
        </w:rPr>
        <w:t>Ако Операторот на пазарот не ја плати фактурата во рокот определен во ставот (1) односно ставот (5) од овој член, повластениот производител ќе му достави известување дека фактурата не е платена и ќе побара фактурата да биде платена во рок од 15 дена од приемот на известувањето.</w:t>
      </w:r>
    </w:p>
    <w:p w14:paraId="13D5DA77" w14:textId="77777777" w:rsidR="009F597E" w:rsidRPr="00512FD1" w:rsidRDefault="009F597E" w:rsidP="009F597E">
      <w:pPr>
        <w:spacing w:after="0"/>
        <w:rPr>
          <w:rFonts w:ascii="Arial Narrow" w:hAnsi="Arial Narrow"/>
          <w:b/>
          <w:sz w:val="24"/>
          <w:lang w:val="mk-MK"/>
        </w:rPr>
      </w:pPr>
    </w:p>
    <w:p w14:paraId="0E2AC4D3" w14:textId="77777777" w:rsidR="002A0AB5" w:rsidRPr="009455BB" w:rsidRDefault="002A0AB5" w:rsidP="002A0AB5">
      <w:pPr>
        <w:pStyle w:val="ListParagraph"/>
        <w:spacing w:after="0"/>
        <w:ind w:left="284"/>
        <w:jc w:val="center"/>
        <w:rPr>
          <w:rFonts w:ascii="Arial Narrow" w:hAnsi="Arial Narrow"/>
          <w:lang w:val="mk-MK"/>
        </w:rPr>
      </w:pPr>
      <w:r w:rsidRPr="00512FD1">
        <w:rPr>
          <w:rFonts w:ascii="Arial Narrow" w:hAnsi="Arial Narrow"/>
          <w:b/>
          <w:sz w:val="24"/>
          <w:lang w:val="mk-MK"/>
        </w:rPr>
        <w:t>ОБЕЗБЕДУВАЊЕ НА ПЛАЌАЊАТА</w:t>
      </w:r>
    </w:p>
    <w:p w14:paraId="19CD91F8" w14:textId="77777777" w:rsidR="002A0AB5" w:rsidRPr="009455BB" w:rsidRDefault="002A0AB5" w:rsidP="002A0AB5">
      <w:pPr>
        <w:pStyle w:val="ListParagraph"/>
        <w:spacing w:after="0"/>
        <w:ind w:left="284"/>
        <w:jc w:val="center"/>
        <w:rPr>
          <w:rFonts w:ascii="Arial Narrow" w:hAnsi="Arial Narrow"/>
          <w:lang w:val="mk-MK"/>
        </w:rPr>
      </w:pPr>
      <w:r w:rsidRPr="0051416B">
        <w:rPr>
          <w:rFonts w:ascii="Arial Narrow" w:hAnsi="Arial Narrow"/>
          <w:b/>
          <w:sz w:val="24"/>
          <w:lang w:val="mk-MK"/>
        </w:rPr>
        <w:t>Член 9</w:t>
      </w:r>
    </w:p>
    <w:p w14:paraId="7E659D39" w14:textId="2E0A4B14" w:rsidR="002A0AB5" w:rsidRPr="0051416B" w:rsidRDefault="002A0AB5" w:rsidP="002A0AB5">
      <w:pPr>
        <w:pStyle w:val="ListParagraph"/>
        <w:spacing w:after="0"/>
        <w:ind w:left="284" w:firstLine="436"/>
        <w:jc w:val="both"/>
        <w:rPr>
          <w:rFonts w:ascii="Arial Narrow" w:hAnsi="Arial Narrow"/>
          <w:sz w:val="24"/>
          <w:lang w:val="mk-MK"/>
        </w:rPr>
      </w:pPr>
      <w:r w:rsidRPr="0051416B">
        <w:rPr>
          <w:rFonts w:ascii="Arial Narrow" w:hAnsi="Arial Narrow"/>
          <w:sz w:val="24"/>
          <w:lang w:val="mk-MK"/>
        </w:rPr>
        <w:t>Операторот на пазарот ги прифаќа правните последици коишто произлегуваат од овој Договор и е согласен овој Договор да се солемнизира кај нотар и да претставува извршна нотарска исправа врз основа на која повластениот производител ќе може да бара спроведување на присилно извршување заради наплата на доспеани а неплатени побарувања коишто произлегуваат од овој Договор, со право, во согласност со одредбите од Законот за извршување коишто се применуваат врз присилно извршување на нотарски исправи, да бара да се спроведе постапката за присилно извршување од сите денарски и девизни жиро сметки на Операторот на пазарот, како и од целокупниот движен и/или недвижен имот со којшто располага Операторот на пазарот.</w:t>
      </w:r>
    </w:p>
    <w:p w14:paraId="1B4D9483" w14:textId="77777777" w:rsidR="009F597E" w:rsidRPr="008C2E2E" w:rsidRDefault="009F597E" w:rsidP="008700BB">
      <w:pPr>
        <w:pStyle w:val="Stavovi"/>
        <w:numPr>
          <w:ilvl w:val="0"/>
          <w:numId w:val="0"/>
        </w:numPr>
        <w:spacing w:after="0"/>
        <w:ind w:left="360"/>
        <w:jc w:val="both"/>
        <w:rPr>
          <w:rFonts w:ascii="Arial Narrow" w:hAnsi="Arial Narrow"/>
          <w:sz w:val="24"/>
          <w:lang w:val="mk-MK"/>
        </w:rPr>
      </w:pPr>
    </w:p>
    <w:p w14:paraId="65FDE2CF" w14:textId="77777777" w:rsidR="009F597E" w:rsidRPr="009455BB" w:rsidRDefault="009F597E" w:rsidP="008700BB">
      <w:pPr>
        <w:pStyle w:val="Stavovi"/>
        <w:numPr>
          <w:ilvl w:val="0"/>
          <w:numId w:val="0"/>
        </w:numPr>
        <w:spacing w:after="0"/>
        <w:jc w:val="center"/>
        <w:rPr>
          <w:rFonts w:ascii="Arial Narrow" w:hAnsi="Arial Narrow"/>
          <w:b/>
          <w:sz w:val="24"/>
          <w:lang w:val="mk-MK"/>
        </w:rPr>
      </w:pPr>
      <w:r w:rsidRPr="009455BB">
        <w:rPr>
          <w:rFonts w:ascii="Arial Narrow" w:hAnsi="Arial Narrow"/>
          <w:b/>
          <w:sz w:val="24"/>
          <w:lang w:val="mk-MK"/>
        </w:rPr>
        <w:t>ПЛАНИРАЊЕ НА ПРОИЗВОДСТВОТО НА ЕЛЕКТРИЧНА ЕНЕРГИЈА</w:t>
      </w:r>
    </w:p>
    <w:p w14:paraId="57F312AA" w14:textId="77777777" w:rsidR="009F597E" w:rsidRPr="009455BB" w:rsidRDefault="009F597E" w:rsidP="009F597E">
      <w:pPr>
        <w:spacing w:after="0"/>
        <w:jc w:val="center"/>
        <w:rPr>
          <w:rFonts w:ascii="Arial Narrow" w:hAnsi="Arial Narrow"/>
          <w:b/>
          <w:sz w:val="24"/>
          <w:lang w:val="mk-MK"/>
        </w:rPr>
      </w:pPr>
      <w:r w:rsidRPr="009455BB">
        <w:rPr>
          <w:rFonts w:ascii="Arial Narrow" w:hAnsi="Arial Narrow"/>
          <w:b/>
          <w:sz w:val="24"/>
          <w:lang w:val="mk-MK"/>
        </w:rPr>
        <w:t>Член 1</w:t>
      </w:r>
      <w:r w:rsidR="008700BB" w:rsidRPr="009455BB">
        <w:rPr>
          <w:rFonts w:ascii="Arial Narrow" w:hAnsi="Arial Narrow"/>
          <w:b/>
          <w:sz w:val="24"/>
          <w:lang w:val="mk-MK"/>
        </w:rPr>
        <w:t>0</w:t>
      </w:r>
    </w:p>
    <w:p w14:paraId="231FDA14" w14:textId="7E00FB0A" w:rsidR="009F597E" w:rsidRPr="009455BB" w:rsidRDefault="009F597E" w:rsidP="004F7126">
      <w:pPr>
        <w:pStyle w:val="Stavovi"/>
        <w:numPr>
          <w:ilvl w:val="0"/>
          <w:numId w:val="1"/>
        </w:numPr>
        <w:spacing w:after="0"/>
        <w:jc w:val="both"/>
        <w:rPr>
          <w:rFonts w:ascii="Arial Narrow" w:hAnsi="Arial Narrow"/>
          <w:sz w:val="24"/>
          <w:lang w:val="mk-MK"/>
        </w:rPr>
      </w:pPr>
      <w:r w:rsidRPr="009455BB">
        <w:rPr>
          <w:rFonts w:ascii="Arial Narrow" w:hAnsi="Arial Narrow"/>
          <w:sz w:val="24"/>
          <w:lang w:val="mk-MK"/>
        </w:rPr>
        <w:t>Во периодот на важење на овој Договор повластениот производител е должен</w:t>
      </w:r>
      <w:r w:rsidR="00275573" w:rsidRPr="009455BB">
        <w:rPr>
          <w:rFonts w:ascii="Arial Narrow" w:hAnsi="Arial Narrow"/>
        </w:rPr>
        <w:t xml:space="preserve"> </w:t>
      </w:r>
      <w:r w:rsidR="00275573" w:rsidRPr="009455BB">
        <w:rPr>
          <w:rFonts w:ascii="Arial Narrow" w:hAnsi="Arial Narrow"/>
          <w:sz w:val="24"/>
          <w:lang w:val="mk-MK"/>
        </w:rPr>
        <w:t>на барање на операторот на пазар</w:t>
      </w:r>
      <w:r w:rsidR="008D3329" w:rsidRPr="009455BB">
        <w:rPr>
          <w:rFonts w:ascii="Arial Narrow" w:hAnsi="Arial Narrow"/>
          <w:sz w:val="24"/>
          <w:lang w:val="mk-MK"/>
        </w:rPr>
        <w:t>от</w:t>
      </w:r>
      <w:r w:rsidR="00275573" w:rsidRPr="009455BB">
        <w:rPr>
          <w:rFonts w:ascii="Arial Narrow" w:hAnsi="Arial Narrow"/>
          <w:sz w:val="24"/>
          <w:lang w:val="mk-MK"/>
        </w:rPr>
        <w:t xml:space="preserve"> </w:t>
      </w:r>
      <w:r w:rsidRPr="009455BB">
        <w:rPr>
          <w:rFonts w:ascii="Arial Narrow" w:hAnsi="Arial Narrow"/>
          <w:sz w:val="24"/>
          <w:lang w:val="mk-MK"/>
        </w:rPr>
        <w:t xml:space="preserve">да му достави на операторот на пазарот </w:t>
      </w:r>
      <w:r w:rsidR="009723C8" w:rsidRPr="009455BB">
        <w:rPr>
          <w:rFonts w:ascii="Arial Narrow" w:hAnsi="Arial Narrow"/>
          <w:sz w:val="24"/>
          <w:lang w:val="mk-MK"/>
        </w:rPr>
        <w:t xml:space="preserve">индикативен </w:t>
      </w:r>
      <w:r w:rsidRPr="009455BB">
        <w:rPr>
          <w:rFonts w:ascii="Arial Narrow" w:hAnsi="Arial Narrow"/>
          <w:sz w:val="24"/>
          <w:lang w:val="mk-MK"/>
        </w:rPr>
        <w:t xml:space="preserve">план за годишно производство на електрична енергија на електроцентралата за наредната година со месечна динамика. </w:t>
      </w:r>
    </w:p>
    <w:p w14:paraId="17FDEE56" w14:textId="06AB9FC7" w:rsidR="009F597E" w:rsidRPr="0051416B" w:rsidRDefault="009F597E" w:rsidP="004F7126">
      <w:pPr>
        <w:pStyle w:val="Stavovi"/>
        <w:numPr>
          <w:ilvl w:val="0"/>
          <w:numId w:val="1"/>
        </w:numPr>
        <w:spacing w:after="0"/>
        <w:jc w:val="both"/>
        <w:rPr>
          <w:rFonts w:ascii="Arial Narrow" w:hAnsi="Arial Narrow"/>
          <w:sz w:val="24"/>
          <w:szCs w:val="24"/>
        </w:rPr>
      </w:pPr>
      <w:bookmarkStart w:id="2" w:name="_Hlk524374664"/>
      <w:r w:rsidRPr="009455BB">
        <w:rPr>
          <w:rFonts w:ascii="Arial Narrow" w:hAnsi="Arial Narrow"/>
          <w:sz w:val="24"/>
          <w:lang w:val="mk-MK"/>
        </w:rPr>
        <w:t xml:space="preserve">Договорните страни се согласни дека за првата година од работењето на електроцентралата повластениот производител ги определува податоците во планот од став (1) од овој член врз основа на техничката документација за изградбата на електроцентралата, а за секоја наредна година повластениот производител ги </w:t>
      </w:r>
      <w:r w:rsidR="00481DF4" w:rsidRPr="009455BB">
        <w:rPr>
          <w:rFonts w:ascii="Arial Narrow" w:hAnsi="Arial Narrow" w:cs="Arial"/>
          <w:sz w:val="24"/>
          <w:szCs w:val="24"/>
          <w:lang w:val="mk-MK"/>
        </w:rPr>
        <w:t>коригира</w:t>
      </w:r>
      <w:r w:rsidRPr="0051416B">
        <w:rPr>
          <w:rFonts w:ascii="Arial Narrow" w:hAnsi="Arial Narrow"/>
          <w:sz w:val="24"/>
          <w:szCs w:val="24"/>
          <w:lang w:val="mk-MK"/>
        </w:rPr>
        <w:t xml:space="preserve"> податоците во планот врз основа на реално оствареното производство во истиот период во претходната година, земајќи ги предвид плано</w:t>
      </w:r>
      <w:r w:rsidR="009723C8" w:rsidRPr="0051416B">
        <w:rPr>
          <w:rFonts w:ascii="Arial Narrow" w:hAnsi="Arial Narrow"/>
          <w:sz w:val="24"/>
          <w:szCs w:val="24"/>
          <w:lang w:val="mk-MK"/>
        </w:rPr>
        <w:t>вите</w:t>
      </w:r>
      <w:r w:rsidRPr="0051416B">
        <w:rPr>
          <w:rFonts w:ascii="Arial Narrow" w:hAnsi="Arial Narrow"/>
          <w:sz w:val="24"/>
          <w:szCs w:val="24"/>
          <w:lang w:val="mk-MK"/>
        </w:rPr>
        <w:t xml:space="preserve"> за одржување и ремонти на електроцентралата. </w:t>
      </w:r>
    </w:p>
    <w:bookmarkEnd w:id="2"/>
    <w:p w14:paraId="78E975FF" w14:textId="77777777" w:rsidR="00082B27" w:rsidRPr="00905331" w:rsidRDefault="00082B27" w:rsidP="009455BB">
      <w:pPr>
        <w:spacing w:after="0"/>
        <w:rPr>
          <w:rFonts w:ascii="Arial Narrow" w:hAnsi="Arial Narrow"/>
          <w:b/>
          <w:sz w:val="24"/>
          <w:lang w:val="mk-MK"/>
        </w:rPr>
      </w:pPr>
    </w:p>
    <w:p w14:paraId="74D02F0B" w14:textId="377E0743" w:rsidR="009F597E" w:rsidRPr="004D4FCD" w:rsidRDefault="009F597E" w:rsidP="009F597E">
      <w:pPr>
        <w:spacing w:after="0"/>
        <w:jc w:val="center"/>
        <w:rPr>
          <w:rFonts w:ascii="Arial Narrow" w:hAnsi="Arial Narrow"/>
          <w:b/>
          <w:sz w:val="24"/>
        </w:rPr>
      </w:pPr>
      <w:r w:rsidRPr="004D4FCD">
        <w:rPr>
          <w:rFonts w:ascii="Arial Narrow" w:hAnsi="Arial Narrow"/>
          <w:b/>
          <w:sz w:val="24"/>
          <w:lang w:val="mk-MK"/>
        </w:rPr>
        <w:t>ЕКСПЛОАТАЦИЈА НА ЕЛЕКТРОЦЕНТРАЛАТА</w:t>
      </w:r>
    </w:p>
    <w:p w14:paraId="71A9B4ED" w14:textId="77777777" w:rsidR="009F597E" w:rsidRPr="00160285" w:rsidRDefault="009F597E" w:rsidP="009F597E">
      <w:pPr>
        <w:spacing w:after="0"/>
        <w:jc w:val="center"/>
        <w:rPr>
          <w:rFonts w:ascii="Arial Narrow" w:hAnsi="Arial Narrow"/>
          <w:b/>
          <w:sz w:val="24"/>
          <w:lang w:val="mk-MK"/>
        </w:rPr>
      </w:pPr>
      <w:r w:rsidRPr="00160285">
        <w:rPr>
          <w:rFonts w:ascii="Arial Narrow" w:hAnsi="Arial Narrow"/>
          <w:b/>
          <w:sz w:val="24"/>
          <w:lang w:val="mk-MK"/>
        </w:rPr>
        <w:t>Член 1</w:t>
      </w:r>
      <w:r w:rsidR="002A0AB5" w:rsidRPr="00160285">
        <w:rPr>
          <w:rFonts w:ascii="Arial Narrow" w:hAnsi="Arial Narrow"/>
          <w:b/>
          <w:sz w:val="24"/>
          <w:lang w:val="mk-MK"/>
        </w:rPr>
        <w:t>1</w:t>
      </w:r>
    </w:p>
    <w:p w14:paraId="168ED2B9" w14:textId="77777777" w:rsidR="009F597E" w:rsidRPr="009455BB" w:rsidRDefault="009F597E" w:rsidP="009455BB">
      <w:pPr>
        <w:pStyle w:val="Stavovi"/>
        <w:numPr>
          <w:ilvl w:val="0"/>
          <w:numId w:val="64"/>
        </w:numPr>
        <w:snapToGrid w:val="0"/>
        <w:spacing w:after="0"/>
        <w:ind w:left="357" w:hanging="357"/>
        <w:jc w:val="both"/>
        <w:rPr>
          <w:rFonts w:ascii="Arial Narrow" w:hAnsi="Arial Narrow"/>
          <w:sz w:val="24"/>
          <w:lang w:val="mk-MK"/>
        </w:rPr>
      </w:pPr>
      <w:r w:rsidRPr="00160285">
        <w:rPr>
          <w:rFonts w:ascii="Arial Narrow" w:hAnsi="Arial Narrow"/>
          <w:sz w:val="24"/>
          <w:lang w:val="mk-MK"/>
        </w:rPr>
        <w:t xml:space="preserve">Повластениот производител во текот на </w:t>
      </w:r>
      <w:r w:rsidRPr="0047406D">
        <w:rPr>
          <w:rFonts w:ascii="Arial Narrow" w:hAnsi="Arial Narrow"/>
          <w:sz w:val="24"/>
          <w:lang w:val="mk-MK"/>
        </w:rPr>
        <w:t>експлоатацијата на електроцентралата е должен да превзема активности за обезбед</w:t>
      </w:r>
      <w:r w:rsidR="00E03486" w:rsidRPr="0047406D">
        <w:rPr>
          <w:rFonts w:ascii="Arial Narrow" w:hAnsi="Arial Narrow"/>
          <w:sz w:val="24"/>
          <w:lang w:val="mk-MK"/>
        </w:rPr>
        <w:t>ување</w:t>
      </w:r>
      <w:r w:rsidRPr="009455BB">
        <w:rPr>
          <w:rFonts w:ascii="Arial Narrow" w:hAnsi="Arial Narrow"/>
          <w:sz w:val="24"/>
          <w:lang w:val="mk-MK"/>
        </w:rPr>
        <w:t xml:space="preserve"> погонска и функционална способност, како и безбедно работење, согласно соодветните мрежни правила на операторот на системот на којшто е приклучена електроцентралата.  </w:t>
      </w:r>
    </w:p>
    <w:p w14:paraId="0036C8F8" w14:textId="77777777" w:rsidR="009F597E" w:rsidRPr="009455BB" w:rsidRDefault="009F597E" w:rsidP="009455BB">
      <w:pPr>
        <w:pStyle w:val="Stavovi"/>
        <w:numPr>
          <w:ilvl w:val="0"/>
          <w:numId w:val="64"/>
        </w:numPr>
        <w:snapToGrid w:val="0"/>
        <w:spacing w:after="0"/>
        <w:ind w:left="357" w:hanging="357"/>
        <w:jc w:val="both"/>
        <w:rPr>
          <w:rFonts w:ascii="Arial Narrow" w:hAnsi="Arial Narrow"/>
          <w:sz w:val="24"/>
          <w:lang w:val="mk-MK"/>
        </w:rPr>
      </w:pPr>
      <w:r w:rsidRPr="009455BB">
        <w:rPr>
          <w:rFonts w:ascii="Arial Narrow" w:hAnsi="Arial Narrow"/>
          <w:sz w:val="24"/>
          <w:lang w:val="mk-MK"/>
        </w:rPr>
        <w:t xml:space="preserve">Повластениот производител е должен да постапува по секоја инструкција на операторот на електропреносниот и/или операторот на </w:t>
      </w:r>
      <w:r w:rsidR="00E03486" w:rsidRPr="009455BB">
        <w:rPr>
          <w:rFonts w:ascii="Arial Narrow" w:hAnsi="Arial Narrow"/>
          <w:sz w:val="24"/>
          <w:lang w:val="mk-MK"/>
        </w:rPr>
        <w:t>електро</w:t>
      </w:r>
      <w:r w:rsidRPr="009455BB">
        <w:rPr>
          <w:rFonts w:ascii="Arial Narrow" w:hAnsi="Arial Narrow"/>
          <w:sz w:val="24"/>
          <w:lang w:val="mk-MK"/>
        </w:rPr>
        <w:t xml:space="preserve">дистрибутивниот систем во согласност со </w:t>
      </w:r>
      <w:r w:rsidRPr="009455BB">
        <w:rPr>
          <w:rFonts w:ascii="Arial Narrow" w:hAnsi="Arial Narrow"/>
          <w:sz w:val="24"/>
          <w:lang w:val="mk-MK"/>
        </w:rPr>
        <w:lastRenderedPageBreak/>
        <w:t xml:space="preserve">соодветните мрежни правила со цел да се овозможи сигурно, безбедно и стабилно работење на електроенергетскиот систем на Република </w:t>
      </w:r>
      <w:r w:rsidR="00880967" w:rsidRPr="009455BB">
        <w:rPr>
          <w:rFonts w:ascii="Arial Narrow" w:hAnsi="Arial Narrow"/>
          <w:sz w:val="24"/>
          <w:lang w:val="mk-MK"/>
        </w:rPr>
        <w:t xml:space="preserve">Северна </w:t>
      </w:r>
      <w:r w:rsidRPr="009455BB">
        <w:rPr>
          <w:rFonts w:ascii="Arial Narrow" w:hAnsi="Arial Narrow"/>
          <w:sz w:val="24"/>
          <w:lang w:val="mk-MK"/>
        </w:rPr>
        <w:t>Македонија.</w:t>
      </w:r>
    </w:p>
    <w:p w14:paraId="50C889B1" w14:textId="77777777" w:rsidR="009F597E" w:rsidRPr="009455BB" w:rsidRDefault="009F597E" w:rsidP="009455BB">
      <w:pPr>
        <w:pStyle w:val="Stavovi"/>
        <w:numPr>
          <w:ilvl w:val="0"/>
          <w:numId w:val="64"/>
        </w:numPr>
        <w:snapToGrid w:val="0"/>
        <w:spacing w:after="0"/>
        <w:ind w:left="357" w:hanging="357"/>
        <w:jc w:val="both"/>
        <w:rPr>
          <w:rFonts w:ascii="Arial Narrow" w:hAnsi="Arial Narrow"/>
          <w:sz w:val="24"/>
          <w:lang w:val="mk-MK"/>
        </w:rPr>
      </w:pPr>
      <w:r w:rsidRPr="009455BB">
        <w:rPr>
          <w:rFonts w:ascii="Arial Narrow" w:hAnsi="Arial Narrow"/>
          <w:sz w:val="24"/>
          <w:lang w:val="mk-MK"/>
        </w:rPr>
        <w:t xml:space="preserve">Во случај на промена на режимот на работа на електроцентралата на повластениот производител поради дефект или од други оправдани причини, овластеното лице на повластениот производител е должен писмено да го извести овластеното лице на операторот на пазарот за непланираните отстапувања од утврдениот режим на работа, со процена за времето на траење на прекинот. </w:t>
      </w:r>
    </w:p>
    <w:p w14:paraId="00F104E2" w14:textId="40F9B485" w:rsidR="00095C31" w:rsidRPr="0051416B" w:rsidRDefault="009F597E" w:rsidP="009455BB">
      <w:pPr>
        <w:pStyle w:val="Stavovi"/>
        <w:numPr>
          <w:ilvl w:val="0"/>
          <w:numId w:val="64"/>
        </w:numPr>
        <w:snapToGrid w:val="0"/>
        <w:spacing w:after="0"/>
        <w:ind w:left="357" w:hanging="357"/>
        <w:jc w:val="both"/>
        <w:rPr>
          <w:rFonts w:ascii="Arial Narrow" w:hAnsi="Arial Narrow"/>
          <w:b/>
          <w:sz w:val="24"/>
          <w:lang w:val="mk-MK"/>
        </w:rPr>
      </w:pPr>
      <w:r w:rsidRPr="009455BB">
        <w:rPr>
          <w:rFonts w:ascii="Arial Narrow" w:hAnsi="Arial Narrow"/>
          <w:sz w:val="24"/>
          <w:lang w:val="mk-MK"/>
        </w:rPr>
        <w:t>Во случај на виша сила</w:t>
      </w:r>
      <w:r w:rsidR="009E6059" w:rsidRPr="009455BB">
        <w:rPr>
          <w:rFonts w:ascii="Arial Narrow" w:hAnsi="Arial Narrow"/>
          <w:sz w:val="24"/>
          <w:lang w:val="mk-MK"/>
        </w:rPr>
        <w:t xml:space="preserve"> од член 1</w:t>
      </w:r>
      <w:r w:rsidR="00071107" w:rsidRPr="009455BB">
        <w:rPr>
          <w:rFonts w:ascii="Arial Narrow" w:hAnsi="Arial Narrow"/>
          <w:sz w:val="24"/>
          <w:lang w:val="mk-MK"/>
        </w:rPr>
        <w:t>8</w:t>
      </w:r>
      <w:r w:rsidR="009E6059" w:rsidRPr="009455BB">
        <w:rPr>
          <w:rFonts w:ascii="Arial Narrow" w:hAnsi="Arial Narrow"/>
          <w:sz w:val="24"/>
          <w:lang w:val="mk-MK"/>
        </w:rPr>
        <w:t xml:space="preserve"> од овој Договор</w:t>
      </w:r>
      <w:r w:rsidRPr="009455BB">
        <w:rPr>
          <w:rFonts w:ascii="Arial Narrow" w:hAnsi="Arial Narrow"/>
          <w:sz w:val="24"/>
          <w:lang w:val="mk-MK"/>
        </w:rPr>
        <w:t>, повластениот производител нема обврска да испорачува електрична енергија, а операторот на пазарот нема обврска да ја превземе електричната енергија од електроцентралата, се додека не се отстранат последиците од вишата сила.</w:t>
      </w:r>
      <w:r w:rsidR="00481DF4" w:rsidRPr="00CF455D">
        <w:rPr>
          <w:rFonts w:ascii="Arial Narrow" w:hAnsi="Arial Narrow" w:cs="Arial"/>
          <w:sz w:val="24"/>
          <w:szCs w:val="24"/>
          <w:lang w:val="mk-MK"/>
        </w:rPr>
        <w:t xml:space="preserve"> </w:t>
      </w:r>
      <w:r w:rsidRPr="0051416B">
        <w:rPr>
          <w:rFonts w:ascii="Arial Narrow" w:hAnsi="Arial Narrow"/>
          <w:sz w:val="24"/>
          <w:lang w:val="mk-MK"/>
        </w:rPr>
        <w:t xml:space="preserve">Квалитетот на електричната енергија што се испорачува од електроцентралата на повластениот производител треба да биде </w:t>
      </w:r>
      <w:r w:rsidR="00880967" w:rsidRPr="0051416B">
        <w:rPr>
          <w:rFonts w:ascii="Arial Narrow" w:hAnsi="Arial Narrow"/>
          <w:sz w:val="24"/>
          <w:lang w:val="mk-MK"/>
        </w:rPr>
        <w:t xml:space="preserve">во согласност со </w:t>
      </w:r>
      <w:r w:rsidRPr="0051416B">
        <w:rPr>
          <w:rFonts w:ascii="Arial Narrow" w:hAnsi="Arial Narrow"/>
          <w:sz w:val="24"/>
          <w:lang w:val="mk-MK"/>
        </w:rPr>
        <w:t>соодветните мрежни правила.</w:t>
      </w:r>
    </w:p>
    <w:p w14:paraId="608598D1" w14:textId="77777777" w:rsidR="00291889" w:rsidRDefault="00095C31" w:rsidP="00291889">
      <w:pPr>
        <w:pStyle w:val="ListParagraph"/>
        <w:numPr>
          <w:ilvl w:val="0"/>
          <w:numId w:val="64"/>
        </w:numPr>
        <w:snapToGrid w:val="0"/>
        <w:spacing w:after="0"/>
        <w:ind w:left="357" w:hanging="357"/>
        <w:contextualSpacing w:val="0"/>
        <w:jc w:val="both"/>
        <w:rPr>
          <w:rFonts w:ascii="Arial Narrow" w:hAnsi="Arial Narrow"/>
          <w:sz w:val="24"/>
          <w:lang w:val="mk-MK"/>
        </w:rPr>
      </w:pPr>
      <w:r w:rsidRPr="008C2E2E">
        <w:rPr>
          <w:rFonts w:ascii="Arial Narrow" w:hAnsi="Arial Narrow"/>
          <w:sz w:val="24"/>
          <w:lang w:val="mk-MK"/>
        </w:rPr>
        <w:t xml:space="preserve">Повластениот производител може да користи дополнителна генераторска единица под услов </w:t>
      </w:r>
      <w:r w:rsidR="009F597E" w:rsidRPr="00905331">
        <w:rPr>
          <w:rFonts w:ascii="Arial Narrow" w:hAnsi="Arial Narrow"/>
          <w:sz w:val="24"/>
          <w:lang w:val="mk-MK"/>
        </w:rPr>
        <w:t xml:space="preserve"> </w:t>
      </w:r>
      <w:r w:rsidRPr="004D4FCD">
        <w:rPr>
          <w:rFonts w:ascii="Arial Narrow" w:hAnsi="Arial Narrow"/>
          <w:sz w:val="24"/>
          <w:lang w:val="mk-MK"/>
        </w:rPr>
        <w:t xml:space="preserve">произведената електрична енергија од </w:t>
      </w:r>
      <w:bookmarkStart w:id="3" w:name="_Hlk1405313"/>
      <w:r w:rsidRPr="004D4FCD">
        <w:rPr>
          <w:rFonts w:ascii="Arial Narrow" w:hAnsi="Arial Narrow"/>
          <w:sz w:val="24"/>
          <w:lang w:val="mk-MK"/>
        </w:rPr>
        <w:t>дополнителната генераторска единица</w:t>
      </w:r>
      <w:bookmarkEnd w:id="3"/>
      <w:r w:rsidRPr="004D4FCD">
        <w:rPr>
          <w:rFonts w:ascii="Arial Narrow" w:hAnsi="Arial Narrow"/>
          <w:sz w:val="24"/>
          <w:lang w:val="mk-MK"/>
        </w:rPr>
        <w:t xml:space="preserve"> да ја користи исклучиво за сопствена потрошувачка, но не смее да се испорачува во електропреносниот односно електродистрибутивниот систем на кој што е приклучена електроцентралата.</w:t>
      </w:r>
    </w:p>
    <w:p w14:paraId="58D68DB8" w14:textId="269295B2" w:rsidR="00082B27" w:rsidRPr="00291889" w:rsidRDefault="00095C31" w:rsidP="00291889">
      <w:pPr>
        <w:pStyle w:val="ListParagraph"/>
        <w:numPr>
          <w:ilvl w:val="0"/>
          <w:numId w:val="64"/>
        </w:numPr>
        <w:snapToGrid w:val="0"/>
        <w:ind w:left="357" w:hanging="357"/>
        <w:contextualSpacing w:val="0"/>
        <w:jc w:val="both"/>
        <w:rPr>
          <w:rFonts w:ascii="Arial Narrow" w:hAnsi="Arial Narrow"/>
          <w:sz w:val="24"/>
          <w:lang w:val="mk-MK"/>
        </w:rPr>
      </w:pPr>
      <w:r w:rsidRPr="00291889">
        <w:rPr>
          <w:rFonts w:ascii="Arial Narrow" w:hAnsi="Arial Narrow"/>
          <w:sz w:val="24"/>
          <w:lang w:val="mk-MK"/>
        </w:rPr>
        <w:t xml:space="preserve">Повластениот </w:t>
      </w:r>
      <w:r w:rsidRPr="00291889">
        <w:rPr>
          <w:rFonts w:ascii="Arial Narrow" w:hAnsi="Arial Narrow" w:cs="Arial"/>
          <w:sz w:val="24"/>
          <w:szCs w:val="24"/>
          <w:lang w:val="mk-MK"/>
        </w:rPr>
        <w:t>прои</w:t>
      </w:r>
      <w:r w:rsidR="00481DF4" w:rsidRPr="00291889">
        <w:rPr>
          <w:rFonts w:ascii="Arial Narrow" w:hAnsi="Arial Narrow" w:cs="Arial"/>
          <w:sz w:val="24"/>
          <w:szCs w:val="24"/>
          <w:lang w:val="mk-MK"/>
        </w:rPr>
        <w:t>з</w:t>
      </w:r>
      <w:r w:rsidRPr="00291889">
        <w:rPr>
          <w:rFonts w:ascii="Arial Narrow" w:hAnsi="Arial Narrow" w:cs="Arial"/>
          <w:sz w:val="24"/>
          <w:szCs w:val="24"/>
          <w:lang w:val="mk-MK"/>
        </w:rPr>
        <w:t>водител</w:t>
      </w:r>
      <w:r w:rsidRPr="00291889">
        <w:rPr>
          <w:rFonts w:ascii="Arial Narrow" w:hAnsi="Arial Narrow"/>
          <w:sz w:val="24"/>
          <w:lang w:val="mk-MK"/>
        </w:rPr>
        <w:t xml:space="preserve"> е должен </w:t>
      </w:r>
      <w:r w:rsidR="00511C43" w:rsidRPr="00291889">
        <w:rPr>
          <w:rFonts w:ascii="Arial Narrow" w:hAnsi="Arial Narrow"/>
          <w:sz w:val="24"/>
          <w:lang w:val="mk-MK"/>
        </w:rPr>
        <w:t>писмено да го извести операторот на пазарот за инсталирањето на дополнителна генераторска единица од член 7, став (4) од овој член</w:t>
      </w:r>
      <w:r w:rsidR="00D9484C" w:rsidRPr="00291889">
        <w:rPr>
          <w:rFonts w:ascii="Arial Narrow" w:hAnsi="Arial Narrow"/>
          <w:sz w:val="24"/>
          <w:lang w:val="mk-MK"/>
        </w:rPr>
        <w:t xml:space="preserve">, а </w:t>
      </w:r>
      <w:r w:rsidR="00462690" w:rsidRPr="00291889">
        <w:rPr>
          <w:rFonts w:ascii="Arial Narrow" w:hAnsi="Arial Narrow"/>
          <w:sz w:val="24"/>
          <w:lang w:val="mk-MK"/>
        </w:rPr>
        <w:t xml:space="preserve">во рок од седум работни дена пред планираното користење на дополнителната генераторска единица </w:t>
      </w:r>
      <w:r w:rsidR="00D326E4" w:rsidRPr="00291889">
        <w:rPr>
          <w:rFonts w:ascii="Arial Narrow" w:hAnsi="Arial Narrow"/>
          <w:sz w:val="24"/>
          <w:lang w:val="mk-MK"/>
        </w:rPr>
        <w:t>п</w:t>
      </w:r>
      <w:r w:rsidR="00462690" w:rsidRPr="00291889">
        <w:rPr>
          <w:rFonts w:ascii="Arial Narrow" w:hAnsi="Arial Narrow"/>
          <w:sz w:val="24"/>
          <w:lang w:val="mk-MK"/>
        </w:rPr>
        <w:t xml:space="preserve">овластениот производител писмено го известува </w:t>
      </w:r>
      <w:r w:rsidR="0078558A" w:rsidRPr="00291889">
        <w:rPr>
          <w:rFonts w:ascii="Arial Narrow" w:hAnsi="Arial Narrow"/>
          <w:sz w:val="24"/>
          <w:lang w:val="mk-MK"/>
        </w:rPr>
        <w:t>о</w:t>
      </w:r>
      <w:r w:rsidR="00462690" w:rsidRPr="00291889">
        <w:rPr>
          <w:rFonts w:ascii="Arial Narrow" w:hAnsi="Arial Narrow"/>
          <w:sz w:val="24"/>
          <w:lang w:val="mk-MK"/>
        </w:rPr>
        <w:t>ператорот на пазарот за планираното времетраење и количина на електричната енергија произведена од дополнителната генераторска единица.</w:t>
      </w:r>
    </w:p>
    <w:p w14:paraId="4140D306" w14:textId="77777777" w:rsidR="00481DF4" w:rsidRPr="00CF455D" w:rsidRDefault="00481DF4" w:rsidP="00481DF4">
      <w:pPr>
        <w:pStyle w:val="ListParagraph"/>
        <w:spacing w:after="0"/>
        <w:ind w:left="360"/>
        <w:jc w:val="both"/>
        <w:rPr>
          <w:rFonts w:ascii="Arial Narrow" w:hAnsi="Arial Narrow" w:cs="Arial"/>
          <w:sz w:val="24"/>
          <w:szCs w:val="24"/>
          <w:lang w:val="mk-MK"/>
        </w:rPr>
      </w:pPr>
    </w:p>
    <w:p w14:paraId="4B87676B" w14:textId="08A5B9D3" w:rsidR="009F597E" w:rsidRPr="0051416B" w:rsidRDefault="009F597E" w:rsidP="009F597E">
      <w:pPr>
        <w:spacing w:after="0"/>
        <w:jc w:val="center"/>
        <w:rPr>
          <w:rFonts w:ascii="Arial Narrow" w:hAnsi="Arial Narrow"/>
          <w:b/>
          <w:sz w:val="24"/>
        </w:rPr>
      </w:pPr>
      <w:r w:rsidRPr="0051416B">
        <w:rPr>
          <w:rFonts w:ascii="Arial Narrow" w:hAnsi="Arial Narrow"/>
          <w:b/>
          <w:sz w:val="24"/>
          <w:lang w:val="mk-MK"/>
        </w:rPr>
        <w:t>ПРЕКИНИ НА РАБОТЕЊЕТО НА ЕЛЕКТРОЦЕНТРАЛАТА</w:t>
      </w:r>
    </w:p>
    <w:p w14:paraId="24974F10" w14:textId="77777777" w:rsidR="009F597E" w:rsidRPr="0051416B" w:rsidRDefault="009F597E" w:rsidP="009F597E">
      <w:pPr>
        <w:spacing w:after="0"/>
        <w:jc w:val="center"/>
        <w:rPr>
          <w:rFonts w:ascii="Arial Narrow" w:hAnsi="Arial Narrow"/>
          <w:b/>
          <w:sz w:val="24"/>
          <w:lang w:val="mk-MK"/>
        </w:rPr>
      </w:pPr>
      <w:r w:rsidRPr="0051416B">
        <w:rPr>
          <w:rFonts w:ascii="Arial Narrow" w:hAnsi="Arial Narrow"/>
          <w:b/>
          <w:sz w:val="24"/>
          <w:lang w:val="mk-MK"/>
        </w:rPr>
        <w:t>Член 1</w:t>
      </w:r>
      <w:r w:rsidR="00071107" w:rsidRPr="0051416B">
        <w:rPr>
          <w:rFonts w:ascii="Arial Narrow" w:hAnsi="Arial Narrow"/>
          <w:b/>
          <w:sz w:val="24"/>
        </w:rPr>
        <w:t>2</w:t>
      </w:r>
    </w:p>
    <w:p w14:paraId="5BC0CE76" w14:textId="77777777" w:rsidR="009F597E" w:rsidRPr="00905331" w:rsidRDefault="009F597E" w:rsidP="009F597E">
      <w:pPr>
        <w:pStyle w:val="ListParagraph"/>
        <w:numPr>
          <w:ilvl w:val="0"/>
          <w:numId w:val="13"/>
        </w:numPr>
        <w:jc w:val="both"/>
        <w:rPr>
          <w:rFonts w:ascii="Arial Narrow" w:hAnsi="Arial Narrow"/>
          <w:sz w:val="24"/>
          <w:lang w:val="mk-MK"/>
        </w:rPr>
      </w:pPr>
      <w:r w:rsidRPr="008C2E2E">
        <w:rPr>
          <w:rFonts w:ascii="Arial Narrow" w:hAnsi="Arial Narrow"/>
          <w:sz w:val="24"/>
          <w:lang w:val="mk-MK"/>
        </w:rPr>
        <w:t xml:space="preserve">За електроцентралата со инсталирана моќност поголема од 10 MW </w:t>
      </w:r>
      <w:r w:rsidRPr="00905331">
        <w:rPr>
          <w:rFonts w:ascii="Arial Narrow" w:hAnsi="Arial Narrow"/>
          <w:sz w:val="24"/>
          <w:lang w:val="mk-MK"/>
        </w:rPr>
        <w:t xml:space="preserve">повластениот производител е должен до операторот на пазарот до крајот на месец ноември во тековната година да достави план за ремонти на електроцентралата за наредната година. </w:t>
      </w:r>
    </w:p>
    <w:p w14:paraId="0EBD60CF" w14:textId="77777777" w:rsidR="009F597E" w:rsidRPr="00160285" w:rsidRDefault="009F597E" w:rsidP="00686C95">
      <w:pPr>
        <w:pStyle w:val="ListParagraph"/>
        <w:numPr>
          <w:ilvl w:val="0"/>
          <w:numId w:val="13"/>
        </w:numPr>
        <w:snapToGrid w:val="0"/>
        <w:ind w:left="357" w:hanging="357"/>
        <w:contextualSpacing w:val="0"/>
        <w:jc w:val="both"/>
        <w:rPr>
          <w:rFonts w:ascii="Arial Narrow" w:hAnsi="Arial Narrow"/>
          <w:sz w:val="24"/>
          <w:lang w:val="mk-MK"/>
        </w:rPr>
      </w:pPr>
      <w:r w:rsidRPr="00905331">
        <w:rPr>
          <w:rFonts w:ascii="Arial Narrow" w:hAnsi="Arial Narrow"/>
          <w:sz w:val="24"/>
          <w:lang w:val="mk-MK"/>
        </w:rPr>
        <w:t>Договорните страни ќе го усогласат почетокот на планираните ремонтни активности</w:t>
      </w:r>
      <w:r w:rsidRPr="00EB324A">
        <w:rPr>
          <w:rFonts w:ascii="Arial Narrow" w:hAnsi="Arial Narrow"/>
          <w:sz w:val="24"/>
          <w:lang w:val="mk-MK"/>
        </w:rPr>
        <w:t xml:space="preserve"> во зависност од траењето и причината на планираните ремонти, по претходна согласност на операторот на системот на кој</w:t>
      </w:r>
      <w:r w:rsidR="00B83767" w:rsidRPr="004D4FCD">
        <w:rPr>
          <w:rFonts w:ascii="Arial Narrow" w:hAnsi="Arial Narrow"/>
          <w:sz w:val="24"/>
          <w:lang w:val="mk-MK"/>
        </w:rPr>
        <w:t>што</w:t>
      </w:r>
      <w:r w:rsidRPr="004D4FCD">
        <w:rPr>
          <w:rFonts w:ascii="Arial Narrow" w:hAnsi="Arial Narrow"/>
          <w:sz w:val="24"/>
          <w:lang w:val="mk-MK"/>
        </w:rPr>
        <w:t xml:space="preserve"> е приклучена електроцентралата на повластениот производител.  </w:t>
      </w:r>
    </w:p>
    <w:p w14:paraId="123793CF" w14:textId="77777777" w:rsidR="009F597E" w:rsidRPr="009455BB" w:rsidRDefault="009F597E" w:rsidP="00686C95">
      <w:pPr>
        <w:pStyle w:val="ListParagraph"/>
        <w:numPr>
          <w:ilvl w:val="0"/>
          <w:numId w:val="13"/>
        </w:numPr>
        <w:snapToGrid w:val="0"/>
        <w:ind w:left="357" w:hanging="357"/>
        <w:contextualSpacing w:val="0"/>
        <w:jc w:val="both"/>
        <w:rPr>
          <w:rFonts w:ascii="Arial Narrow" w:hAnsi="Arial Narrow"/>
          <w:sz w:val="24"/>
          <w:lang w:val="mk-MK"/>
        </w:rPr>
      </w:pPr>
      <w:r w:rsidRPr="00160285">
        <w:rPr>
          <w:rFonts w:ascii="Arial Narrow" w:hAnsi="Arial Narrow"/>
          <w:sz w:val="24"/>
          <w:lang w:val="mk-MK"/>
        </w:rPr>
        <w:t>Повластениот производител е должен да го извести операторот на пазарот за секој случај на непланиран испад на една или повеќе производни единици на електроцентралата или за привремено намалување на инсталираниот капацитет на електроцентралата во рок од четири часа од испадот, односно од отпочнувањето на состојбата на привреме</w:t>
      </w:r>
      <w:r w:rsidRPr="0047406D">
        <w:rPr>
          <w:rFonts w:ascii="Arial Narrow" w:hAnsi="Arial Narrow"/>
          <w:sz w:val="24"/>
          <w:lang w:val="mk-MK"/>
        </w:rPr>
        <w:t>но намалување на инсталираниот капацитет</w:t>
      </w:r>
      <w:r w:rsidRPr="0047406D">
        <w:rPr>
          <w:rFonts w:ascii="Arial Narrow" w:hAnsi="Arial Narrow"/>
          <w:sz w:val="24"/>
        </w:rPr>
        <w:t xml:space="preserve">. </w:t>
      </w:r>
      <w:r w:rsidRPr="009455BB">
        <w:rPr>
          <w:rFonts w:ascii="Arial Narrow" w:hAnsi="Arial Narrow"/>
          <w:sz w:val="24"/>
          <w:lang w:val="mk-MK"/>
        </w:rPr>
        <w:t xml:space="preserve"> </w:t>
      </w:r>
    </w:p>
    <w:p w14:paraId="792E1EEC" w14:textId="77777777" w:rsidR="009F597E" w:rsidRPr="00686C95" w:rsidRDefault="009F597E" w:rsidP="00071107">
      <w:pPr>
        <w:pStyle w:val="ListParagraph"/>
        <w:numPr>
          <w:ilvl w:val="0"/>
          <w:numId w:val="13"/>
        </w:numPr>
        <w:spacing w:after="0"/>
        <w:jc w:val="both"/>
        <w:rPr>
          <w:rFonts w:ascii="Arial Narrow" w:hAnsi="Arial Narrow"/>
          <w:sz w:val="24"/>
          <w:lang w:val="mk-MK"/>
        </w:rPr>
      </w:pPr>
      <w:r w:rsidRPr="00686C95">
        <w:rPr>
          <w:rFonts w:ascii="Arial Narrow" w:hAnsi="Arial Narrow"/>
          <w:sz w:val="24"/>
          <w:lang w:val="mk-MK"/>
        </w:rPr>
        <w:t>Во случаите од став (</w:t>
      </w:r>
      <w:r w:rsidRPr="00686C95">
        <w:rPr>
          <w:rFonts w:ascii="Arial Narrow" w:hAnsi="Arial Narrow"/>
          <w:sz w:val="24"/>
        </w:rPr>
        <w:t>3</w:t>
      </w:r>
      <w:r w:rsidRPr="00686C95">
        <w:rPr>
          <w:rFonts w:ascii="Arial Narrow" w:hAnsi="Arial Narrow"/>
          <w:sz w:val="24"/>
          <w:lang w:val="mk-MK"/>
        </w:rPr>
        <w:t>) од овој член повластениот производител е должен:</w:t>
      </w:r>
    </w:p>
    <w:p w14:paraId="796542CF" w14:textId="77777777" w:rsidR="00071107" w:rsidRPr="00686C95" w:rsidRDefault="00071107" w:rsidP="00071107">
      <w:pPr>
        <w:spacing w:after="0"/>
        <w:ind w:left="360"/>
        <w:jc w:val="both"/>
        <w:rPr>
          <w:rFonts w:ascii="Arial Narrow" w:hAnsi="Arial Narrow"/>
          <w:sz w:val="24"/>
          <w:lang w:val="mk-MK"/>
        </w:rPr>
      </w:pPr>
    </w:p>
    <w:p w14:paraId="3CC101CD" w14:textId="77777777" w:rsidR="0097263D" w:rsidRPr="00686C95" w:rsidRDefault="009F597E" w:rsidP="0097263D">
      <w:pPr>
        <w:pStyle w:val="Stavovi"/>
        <w:numPr>
          <w:ilvl w:val="0"/>
          <w:numId w:val="66"/>
        </w:numPr>
        <w:spacing w:after="0"/>
        <w:jc w:val="both"/>
        <w:rPr>
          <w:rFonts w:ascii="Arial Narrow" w:hAnsi="Arial Narrow"/>
          <w:sz w:val="24"/>
          <w:lang w:val="mk-MK"/>
        </w:rPr>
      </w:pPr>
      <w:r w:rsidRPr="00686C95">
        <w:rPr>
          <w:rFonts w:ascii="Arial Narrow" w:hAnsi="Arial Narrow"/>
          <w:sz w:val="24"/>
          <w:lang w:val="mk-MK"/>
        </w:rPr>
        <w:t>во рок од 48 часа од испадот да му достави на операторот на пазарот проценка за тоа дали и кога се очекува вкупниот капацитет да биде повторно расположлив</w:t>
      </w:r>
      <w:r w:rsidR="00963C92" w:rsidRPr="00686C95">
        <w:rPr>
          <w:rFonts w:ascii="Arial Narrow" w:hAnsi="Arial Narrow"/>
          <w:sz w:val="24"/>
          <w:lang w:val="mk-MK"/>
        </w:rPr>
        <w:t>,</w:t>
      </w:r>
      <w:r w:rsidR="00DF74FE" w:rsidRPr="00686C95">
        <w:rPr>
          <w:rFonts w:ascii="Arial Narrow" w:hAnsi="Arial Narrow"/>
          <w:sz w:val="24"/>
          <w:lang w:val="mk-MK"/>
        </w:rPr>
        <w:t xml:space="preserve"> </w:t>
      </w:r>
    </w:p>
    <w:p w14:paraId="7B3020FD" w14:textId="5B48A752" w:rsidR="00071107" w:rsidRPr="00686C95" w:rsidRDefault="009F597E" w:rsidP="00686C95">
      <w:pPr>
        <w:pStyle w:val="Stavovi"/>
        <w:numPr>
          <w:ilvl w:val="0"/>
          <w:numId w:val="66"/>
        </w:numPr>
        <w:spacing w:after="0"/>
        <w:jc w:val="both"/>
        <w:rPr>
          <w:rFonts w:ascii="Arial Narrow" w:hAnsi="Arial Narrow"/>
          <w:sz w:val="24"/>
          <w:lang w:val="mk-MK"/>
        </w:rPr>
      </w:pPr>
      <w:r w:rsidRPr="00686C95">
        <w:rPr>
          <w:rFonts w:ascii="Arial Narrow" w:hAnsi="Arial Narrow"/>
          <w:sz w:val="24"/>
          <w:lang w:val="mk-MK"/>
        </w:rPr>
        <w:t>во рок од четири часа да го извести операторот на пазарот за враќање на капацитетот којшто испаднал во состојба на расположливост</w:t>
      </w:r>
      <w:r w:rsidR="00071107" w:rsidRPr="00686C95">
        <w:rPr>
          <w:rFonts w:ascii="Arial Narrow" w:hAnsi="Arial Narrow"/>
          <w:sz w:val="24"/>
          <w:lang w:val="mk-MK"/>
        </w:rPr>
        <w:t xml:space="preserve"> и </w:t>
      </w:r>
      <w:r w:rsidRPr="00905331">
        <w:rPr>
          <w:rFonts w:ascii="Arial Narrow" w:hAnsi="Arial Narrow"/>
          <w:sz w:val="24"/>
          <w:lang w:val="mk-MK"/>
        </w:rPr>
        <w:t xml:space="preserve">да му ги надомести на операторот на пазарот сите трошоци којшто ги претрпел заради непостапување согласно одредбите од овој член, врз </w:t>
      </w:r>
      <w:r w:rsidRPr="00905331">
        <w:rPr>
          <w:rFonts w:ascii="Arial Narrow" w:hAnsi="Arial Narrow"/>
          <w:sz w:val="24"/>
          <w:lang w:val="mk-MK"/>
        </w:rPr>
        <w:lastRenderedPageBreak/>
        <w:t xml:space="preserve">основа на известување доставено од операторот на пазарот во кое се наведени сите трошоци коишто ги претрпел </w:t>
      </w:r>
      <w:r w:rsidR="00B83767" w:rsidRPr="004D4FCD">
        <w:rPr>
          <w:rFonts w:ascii="Arial Narrow" w:hAnsi="Arial Narrow"/>
          <w:sz w:val="24"/>
          <w:lang w:val="mk-MK"/>
        </w:rPr>
        <w:t>како и</w:t>
      </w:r>
      <w:r w:rsidRPr="004D4FCD">
        <w:rPr>
          <w:rFonts w:ascii="Arial Narrow" w:hAnsi="Arial Narrow"/>
          <w:sz w:val="24"/>
          <w:lang w:val="mk-MK"/>
        </w:rPr>
        <w:t xml:space="preserve"> докази за таквите трошоци</w:t>
      </w:r>
      <w:r w:rsidR="00963C92" w:rsidRPr="00160285">
        <w:rPr>
          <w:rFonts w:ascii="Arial Narrow" w:hAnsi="Arial Narrow"/>
          <w:sz w:val="24"/>
          <w:lang w:val="mk-MK"/>
        </w:rPr>
        <w:t>,</w:t>
      </w:r>
      <w:r w:rsidRPr="00160285">
        <w:rPr>
          <w:rFonts w:ascii="Arial Narrow" w:hAnsi="Arial Narrow"/>
          <w:sz w:val="24"/>
          <w:lang w:val="mk-MK"/>
        </w:rPr>
        <w:t xml:space="preserve"> а ако повластениот производител ги прифати тие трошоци фактурата за испорачана електрична </w:t>
      </w:r>
      <w:r w:rsidR="00076646" w:rsidRPr="00160285">
        <w:rPr>
          <w:rFonts w:ascii="Arial Narrow" w:hAnsi="Arial Narrow"/>
          <w:sz w:val="24"/>
          <w:lang w:val="mk-MK"/>
        </w:rPr>
        <w:t>енергија</w:t>
      </w:r>
      <w:r w:rsidRPr="0047406D">
        <w:rPr>
          <w:rFonts w:ascii="Arial Narrow" w:hAnsi="Arial Narrow"/>
          <w:sz w:val="24"/>
          <w:lang w:val="mk-MK"/>
        </w:rPr>
        <w:t xml:space="preserve"> за наредниот месец ќе биде намалена за износот на тие трошоци.</w:t>
      </w:r>
    </w:p>
    <w:p w14:paraId="6EEC5A47" w14:textId="77777777" w:rsidR="00481DF4" w:rsidRPr="00686C95" w:rsidRDefault="00481DF4" w:rsidP="00481DF4">
      <w:pPr>
        <w:pStyle w:val="Stavovi"/>
        <w:numPr>
          <w:ilvl w:val="0"/>
          <w:numId w:val="0"/>
        </w:numPr>
        <w:spacing w:after="0"/>
        <w:ind w:left="720"/>
        <w:jc w:val="both"/>
        <w:rPr>
          <w:rFonts w:ascii="Arial Narrow" w:hAnsi="Arial Narrow" w:cs="Arial"/>
          <w:sz w:val="24"/>
          <w:szCs w:val="24"/>
          <w:lang w:val="mk-MK"/>
        </w:rPr>
      </w:pPr>
    </w:p>
    <w:p w14:paraId="006E7ECD" w14:textId="77777777" w:rsidR="009F597E" w:rsidRPr="0051416B" w:rsidRDefault="009F597E" w:rsidP="00071107">
      <w:pPr>
        <w:pStyle w:val="ListParagraph"/>
        <w:spacing w:before="240" w:after="0"/>
        <w:ind w:left="1080"/>
        <w:jc w:val="center"/>
        <w:rPr>
          <w:rFonts w:ascii="Arial Narrow" w:hAnsi="Arial Narrow"/>
          <w:b/>
          <w:sz w:val="24"/>
          <w:lang w:val="mk-MK"/>
        </w:rPr>
      </w:pPr>
      <w:r w:rsidRPr="0051416B">
        <w:rPr>
          <w:rFonts w:ascii="Arial Narrow" w:hAnsi="Arial Narrow"/>
          <w:b/>
          <w:sz w:val="24"/>
          <w:lang w:val="mk-MK"/>
        </w:rPr>
        <w:t>ЕЛЕКТРОЕНЕРГЕТСКА КРИЗНА СОСТОЈБА И СОСТОЈБА НА ВИСОК ОПЕРАТИВЕН РИЗИК НА ЕЛЕКТРОЕНЕРГЕТСКИОТ СИСТЕМ</w:t>
      </w:r>
    </w:p>
    <w:p w14:paraId="2A033FBD" w14:textId="77777777" w:rsidR="009F597E" w:rsidRPr="008C2E2E" w:rsidRDefault="009F597E" w:rsidP="009F597E">
      <w:pPr>
        <w:spacing w:after="0"/>
        <w:jc w:val="center"/>
        <w:rPr>
          <w:rFonts w:ascii="Arial Narrow" w:hAnsi="Arial Narrow"/>
          <w:b/>
          <w:sz w:val="24"/>
          <w:lang w:val="mk-MK"/>
        </w:rPr>
      </w:pPr>
      <w:r w:rsidRPr="0051416B">
        <w:rPr>
          <w:rFonts w:ascii="Arial Narrow" w:hAnsi="Arial Narrow"/>
          <w:b/>
          <w:sz w:val="24"/>
          <w:lang w:val="mk-MK"/>
        </w:rPr>
        <w:t xml:space="preserve">Член </w:t>
      </w:r>
      <w:r w:rsidRPr="0051416B">
        <w:rPr>
          <w:rFonts w:ascii="Arial Narrow" w:hAnsi="Arial Narrow"/>
          <w:b/>
          <w:sz w:val="24"/>
        </w:rPr>
        <w:t>1</w:t>
      </w:r>
      <w:r w:rsidR="00071107" w:rsidRPr="0051416B">
        <w:rPr>
          <w:rFonts w:ascii="Arial Narrow" w:hAnsi="Arial Narrow"/>
          <w:b/>
          <w:sz w:val="24"/>
          <w:lang w:val="mk-MK"/>
        </w:rPr>
        <w:t>3</w:t>
      </w:r>
    </w:p>
    <w:p w14:paraId="59B0F127" w14:textId="1CFAC424" w:rsidR="009F597E" w:rsidRPr="0051416B" w:rsidRDefault="009F597E" w:rsidP="00686C95">
      <w:pPr>
        <w:pStyle w:val="ListParagraph"/>
        <w:numPr>
          <w:ilvl w:val="0"/>
          <w:numId w:val="37"/>
        </w:numPr>
        <w:snapToGrid w:val="0"/>
        <w:ind w:left="357" w:hanging="357"/>
        <w:contextualSpacing w:val="0"/>
        <w:jc w:val="both"/>
        <w:rPr>
          <w:rFonts w:ascii="Arial Narrow" w:hAnsi="Arial Narrow"/>
          <w:sz w:val="24"/>
          <w:lang w:val="mk-MK"/>
        </w:rPr>
      </w:pPr>
      <w:r w:rsidRPr="00905331">
        <w:rPr>
          <w:rFonts w:ascii="Arial Narrow" w:hAnsi="Arial Narrow"/>
          <w:sz w:val="24"/>
          <w:lang w:val="mk-MK"/>
        </w:rPr>
        <w:t xml:space="preserve">Во случај на електроенергетска кризна состојба, договорните страни се должни да постапуваат согласно Уредбата за критериумите и условите за прогласување на електроенергетска кризна состојба, правата и обврските на носителите на лиценци за вршење на енергетски дејности во услови на кризна состојба, обврските за примена на мерките кои се </w:t>
      </w:r>
      <w:r w:rsidR="00481DF4" w:rsidRPr="00686C95">
        <w:rPr>
          <w:rFonts w:ascii="Arial Narrow" w:hAnsi="Arial Narrow" w:cs="Arial"/>
          <w:sz w:val="24"/>
          <w:szCs w:val="24"/>
          <w:lang w:val="mk-MK"/>
        </w:rPr>
        <w:t>преземаат</w:t>
      </w:r>
      <w:r w:rsidRPr="0051416B">
        <w:rPr>
          <w:rFonts w:ascii="Arial Narrow" w:hAnsi="Arial Narrow"/>
          <w:sz w:val="24"/>
          <w:lang w:val="mk-MK"/>
        </w:rPr>
        <w:t xml:space="preserve"> во случај на кризна состојба и начинот на испорака на електрична енергија. </w:t>
      </w:r>
    </w:p>
    <w:p w14:paraId="7420530C" w14:textId="77777777" w:rsidR="009F597E" w:rsidRPr="008C2E2E" w:rsidRDefault="009F597E" w:rsidP="00686C95">
      <w:pPr>
        <w:pStyle w:val="ListParagraph"/>
        <w:numPr>
          <w:ilvl w:val="0"/>
          <w:numId w:val="37"/>
        </w:numPr>
        <w:snapToGrid w:val="0"/>
        <w:ind w:left="357" w:hanging="357"/>
        <w:contextualSpacing w:val="0"/>
        <w:jc w:val="both"/>
        <w:rPr>
          <w:rFonts w:ascii="Arial Narrow" w:hAnsi="Arial Narrow"/>
          <w:b/>
          <w:sz w:val="24"/>
          <w:lang w:val="mk-MK"/>
        </w:rPr>
      </w:pPr>
      <w:r w:rsidRPr="0051416B">
        <w:rPr>
          <w:rFonts w:ascii="Arial Narrow" w:hAnsi="Arial Narrow"/>
          <w:sz w:val="24"/>
          <w:lang w:val="mk-MK"/>
        </w:rPr>
        <w:t xml:space="preserve">Во случај на состојба на висок оперативен ризик на електроенергетскиот систем договорните страни се должи да постапуваат согласно соодветните мрежни правила и упатствата од операторот на системот на којшто е приклучена електроцентралата.  </w:t>
      </w:r>
    </w:p>
    <w:p w14:paraId="3078CF63" w14:textId="77777777" w:rsidR="001829B2" w:rsidRPr="00686C95" w:rsidRDefault="001829B2" w:rsidP="001829B2">
      <w:pPr>
        <w:pStyle w:val="ListParagraph"/>
        <w:snapToGrid w:val="0"/>
        <w:ind w:left="357"/>
        <w:contextualSpacing w:val="0"/>
        <w:jc w:val="both"/>
        <w:rPr>
          <w:rFonts w:ascii="Arial Narrow" w:hAnsi="Arial Narrow" w:cs="Arial"/>
          <w:b/>
          <w:sz w:val="24"/>
          <w:szCs w:val="24"/>
          <w:lang w:val="mk-MK"/>
        </w:rPr>
      </w:pPr>
    </w:p>
    <w:p w14:paraId="25B8E44E" w14:textId="77777777" w:rsidR="001829B2" w:rsidRPr="00686C95" w:rsidRDefault="001829B2" w:rsidP="001829B2">
      <w:pPr>
        <w:pStyle w:val="ListParagraph"/>
        <w:snapToGrid w:val="0"/>
        <w:ind w:left="357"/>
        <w:contextualSpacing w:val="0"/>
        <w:jc w:val="both"/>
        <w:rPr>
          <w:rFonts w:ascii="Arial Narrow" w:hAnsi="Arial Narrow" w:cs="Arial"/>
          <w:b/>
          <w:sz w:val="24"/>
          <w:szCs w:val="24"/>
          <w:lang w:val="mk-MK"/>
        </w:rPr>
      </w:pPr>
    </w:p>
    <w:p w14:paraId="171EEED8" w14:textId="77777777" w:rsidR="009F597E" w:rsidRPr="0051416B" w:rsidRDefault="009F597E" w:rsidP="009F597E">
      <w:pPr>
        <w:spacing w:after="0"/>
        <w:jc w:val="center"/>
        <w:rPr>
          <w:rFonts w:ascii="Arial Narrow" w:hAnsi="Arial Narrow"/>
          <w:sz w:val="24"/>
          <w:lang w:val="mk-MK"/>
        </w:rPr>
      </w:pPr>
      <w:r w:rsidRPr="0051416B">
        <w:rPr>
          <w:rFonts w:ascii="Arial Narrow" w:hAnsi="Arial Narrow"/>
          <w:b/>
          <w:sz w:val="24"/>
          <w:lang w:val="mk-MK"/>
        </w:rPr>
        <w:t>МЕРЕЊЕ НА ЕЛЕКТРИЧНАТА ЕНЕРГИЈА</w:t>
      </w:r>
    </w:p>
    <w:p w14:paraId="18BD9522" w14:textId="77777777" w:rsidR="009F597E" w:rsidRPr="0051416B" w:rsidRDefault="009F597E" w:rsidP="009F597E">
      <w:pPr>
        <w:spacing w:after="0"/>
        <w:jc w:val="center"/>
        <w:rPr>
          <w:rFonts w:ascii="Arial Narrow" w:hAnsi="Arial Narrow"/>
          <w:b/>
          <w:sz w:val="24"/>
          <w:lang w:val="mk-MK"/>
        </w:rPr>
      </w:pPr>
      <w:r w:rsidRPr="0051416B">
        <w:rPr>
          <w:rFonts w:ascii="Arial Narrow" w:hAnsi="Arial Narrow"/>
          <w:b/>
          <w:sz w:val="24"/>
          <w:lang w:val="mk-MK"/>
        </w:rPr>
        <w:t>Член 1</w:t>
      </w:r>
      <w:r w:rsidR="00071107" w:rsidRPr="0051416B">
        <w:rPr>
          <w:rFonts w:ascii="Arial Narrow" w:hAnsi="Arial Narrow"/>
          <w:b/>
          <w:sz w:val="24"/>
          <w:lang w:val="mk-MK"/>
        </w:rPr>
        <w:t>4</w:t>
      </w:r>
    </w:p>
    <w:p w14:paraId="3C0F09D3" w14:textId="5B434FB3" w:rsidR="009F597E" w:rsidRPr="00905331" w:rsidRDefault="009F597E" w:rsidP="00606045">
      <w:pPr>
        <w:ind w:firstLine="720"/>
        <w:jc w:val="both"/>
        <w:rPr>
          <w:rFonts w:ascii="Arial Narrow" w:hAnsi="Arial Narrow"/>
          <w:sz w:val="24"/>
          <w:lang w:val="mk-MK"/>
        </w:rPr>
      </w:pPr>
      <w:r w:rsidRPr="00905331">
        <w:rPr>
          <w:rFonts w:ascii="Arial Narrow" w:hAnsi="Arial Narrow"/>
          <w:sz w:val="24"/>
          <w:lang w:val="mk-MK"/>
        </w:rPr>
        <w:t>Договорните страни се согласни дека:</w:t>
      </w:r>
    </w:p>
    <w:p w14:paraId="27F8C0A4" w14:textId="77777777" w:rsidR="009F597E" w:rsidRPr="004D4FCD" w:rsidRDefault="009F597E" w:rsidP="009F597E">
      <w:pPr>
        <w:pStyle w:val="ListParagraph"/>
        <w:numPr>
          <w:ilvl w:val="0"/>
          <w:numId w:val="27"/>
        </w:numPr>
        <w:jc w:val="both"/>
        <w:rPr>
          <w:rFonts w:ascii="Arial Narrow" w:hAnsi="Arial Narrow"/>
          <w:sz w:val="24"/>
          <w:lang w:val="mk-MK"/>
        </w:rPr>
      </w:pPr>
      <w:r w:rsidRPr="004D4FCD">
        <w:rPr>
          <w:rFonts w:ascii="Arial Narrow" w:hAnsi="Arial Narrow"/>
          <w:sz w:val="24"/>
          <w:lang w:val="mk-MK"/>
        </w:rPr>
        <w:t xml:space="preserve">Пресметковното мерно место е дефинирано согласно соодветните мрежни правила, а отчитувањето на броилата ќе се врши согласно мрежните правила.  </w:t>
      </w:r>
    </w:p>
    <w:p w14:paraId="0D031704" w14:textId="77777777" w:rsidR="009F597E" w:rsidRPr="0047406D" w:rsidRDefault="009F597E" w:rsidP="009F597E">
      <w:pPr>
        <w:pStyle w:val="ListParagraph"/>
        <w:numPr>
          <w:ilvl w:val="0"/>
          <w:numId w:val="27"/>
        </w:numPr>
        <w:jc w:val="both"/>
        <w:rPr>
          <w:rFonts w:ascii="Arial Narrow" w:hAnsi="Arial Narrow"/>
          <w:sz w:val="24"/>
          <w:lang w:val="mk-MK"/>
        </w:rPr>
      </w:pPr>
      <w:r w:rsidRPr="00160285">
        <w:rPr>
          <w:rFonts w:ascii="Arial Narrow" w:hAnsi="Arial Narrow"/>
          <w:sz w:val="24"/>
          <w:lang w:val="mk-MK"/>
        </w:rPr>
        <w:t>Местото на испорака на електричната енергија е по правило на местото на мерење. Доколку местото на мерење поради технички причини не се нао</w:t>
      </w:r>
      <w:r w:rsidR="00B83767" w:rsidRPr="00160285">
        <w:rPr>
          <w:rFonts w:ascii="Arial Narrow" w:hAnsi="Arial Narrow"/>
          <w:sz w:val="24"/>
          <w:lang w:val="mk-MK"/>
        </w:rPr>
        <w:t>ѓ</w:t>
      </w:r>
      <w:r w:rsidRPr="00160285">
        <w:rPr>
          <w:rFonts w:ascii="Arial Narrow" w:hAnsi="Arial Narrow"/>
          <w:sz w:val="24"/>
          <w:lang w:val="mk-MK"/>
        </w:rPr>
        <w:t xml:space="preserve">а на местото на испорака, договорните страни се согласни да се изврши корекција на мерењето согласно соодветните мрежни правила правила. </w:t>
      </w:r>
    </w:p>
    <w:p w14:paraId="4A96BA36" w14:textId="40556FD4" w:rsidR="009F597E" w:rsidRPr="0051416B" w:rsidRDefault="009F597E" w:rsidP="009F597E">
      <w:pPr>
        <w:pStyle w:val="ListParagraph"/>
        <w:numPr>
          <w:ilvl w:val="0"/>
          <w:numId w:val="27"/>
        </w:numPr>
        <w:jc w:val="both"/>
        <w:rPr>
          <w:rFonts w:ascii="Arial Narrow" w:hAnsi="Arial Narrow"/>
          <w:sz w:val="24"/>
          <w:lang w:val="mk-MK"/>
        </w:rPr>
      </w:pPr>
      <w:r w:rsidRPr="00686C95">
        <w:rPr>
          <w:rFonts w:ascii="Arial Narrow" w:hAnsi="Arial Narrow"/>
          <w:sz w:val="24"/>
          <w:lang w:val="mk-MK"/>
        </w:rPr>
        <w:t xml:space="preserve">Мерните уреди треба да се со карактеристики утврдени во соодветните мрежни правила и нивната употреба да биде одобрена од операторот на </w:t>
      </w:r>
      <w:r w:rsidR="0078558A" w:rsidRPr="00686C95">
        <w:rPr>
          <w:rFonts w:ascii="Arial Narrow" w:hAnsi="Arial Narrow"/>
          <w:sz w:val="24"/>
          <w:lang w:val="mk-MK"/>
        </w:rPr>
        <w:t>системот</w:t>
      </w:r>
      <w:r w:rsidR="0078558A" w:rsidRPr="0051416B">
        <w:rPr>
          <w:rFonts w:ascii="Arial Narrow" w:hAnsi="Arial Narrow"/>
          <w:sz w:val="24"/>
          <w:lang w:val="mk-MK"/>
        </w:rPr>
        <w:t xml:space="preserve"> </w:t>
      </w:r>
      <w:r w:rsidRPr="0051416B">
        <w:rPr>
          <w:rFonts w:ascii="Arial Narrow" w:hAnsi="Arial Narrow"/>
          <w:sz w:val="24"/>
          <w:lang w:val="mk-MK"/>
        </w:rPr>
        <w:t xml:space="preserve">на која што е приклучена електроцентралата на повластениот производител.  </w:t>
      </w:r>
    </w:p>
    <w:p w14:paraId="13728795" w14:textId="77777777" w:rsidR="00F84426" w:rsidRPr="00686C95" w:rsidRDefault="00F84426" w:rsidP="00686C95">
      <w:pPr>
        <w:pStyle w:val="ListParagraph"/>
        <w:ind w:left="0"/>
        <w:jc w:val="center"/>
        <w:rPr>
          <w:rFonts w:ascii="Arial Narrow" w:hAnsi="Arial Narrow"/>
          <w:b/>
          <w:sz w:val="24"/>
          <w:lang w:val="mk-MK"/>
        </w:rPr>
      </w:pPr>
    </w:p>
    <w:p w14:paraId="1367F42E" w14:textId="77777777" w:rsidR="009F597E" w:rsidRPr="00905331" w:rsidRDefault="009F597E" w:rsidP="009F597E">
      <w:pPr>
        <w:pStyle w:val="ListParagraph"/>
        <w:ind w:left="0"/>
        <w:jc w:val="center"/>
        <w:rPr>
          <w:rFonts w:ascii="Arial Narrow" w:hAnsi="Arial Narrow"/>
          <w:b/>
          <w:sz w:val="24"/>
          <w:lang w:val="mk-MK"/>
        </w:rPr>
      </w:pPr>
      <w:r w:rsidRPr="008C2E2E">
        <w:rPr>
          <w:rFonts w:ascii="Arial Narrow" w:hAnsi="Arial Narrow"/>
          <w:b/>
          <w:sz w:val="24"/>
          <w:lang w:val="mk-MK"/>
        </w:rPr>
        <w:t>НАЧИН НА МЕРЕЊЕ</w:t>
      </w:r>
    </w:p>
    <w:p w14:paraId="160F372B" w14:textId="77777777" w:rsidR="009F597E" w:rsidRPr="00160285" w:rsidRDefault="009F597E" w:rsidP="009F597E">
      <w:pPr>
        <w:pStyle w:val="ListParagraph"/>
        <w:spacing w:before="240"/>
        <w:ind w:left="0"/>
        <w:jc w:val="center"/>
        <w:rPr>
          <w:rFonts w:ascii="Arial Narrow" w:hAnsi="Arial Narrow"/>
          <w:b/>
          <w:sz w:val="24"/>
          <w:lang w:val="mk-MK"/>
        </w:rPr>
      </w:pPr>
      <w:r w:rsidRPr="004D4FCD">
        <w:rPr>
          <w:rFonts w:ascii="Arial Narrow" w:hAnsi="Arial Narrow"/>
          <w:b/>
          <w:sz w:val="24"/>
          <w:lang w:val="mk-MK"/>
        </w:rPr>
        <w:t>Член 1</w:t>
      </w:r>
      <w:r w:rsidR="00071107" w:rsidRPr="004D4FCD">
        <w:rPr>
          <w:rFonts w:ascii="Arial Narrow" w:hAnsi="Arial Narrow"/>
          <w:b/>
          <w:sz w:val="24"/>
          <w:lang w:val="mk-MK"/>
        </w:rPr>
        <w:t>5</w:t>
      </w:r>
    </w:p>
    <w:p w14:paraId="60C437C6" w14:textId="62C9488B" w:rsidR="009F597E" w:rsidRPr="0047406D" w:rsidRDefault="009F597E" w:rsidP="009F597E">
      <w:pPr>
        <w:pStyle w:val="ListParagraph"/>
        <w:numPr>
          <w:ilvl w:val="0"/>
          <w:numId w:val="29"/>
        </w:numPr>
        <w:jc w:val="both"/>
        <w:rPr>
          <w:rFonts w:ascii="Arial Narrow" w:hAnsi="Arial Narrow"/>
          <w:sz w:val="24"/>
          <w:lang w:val="mk-MK"/>
        </w:rPr>
      </w:pPr>
      <w:r w:rsidRPr="00160285">
        <w:rPr>
          <w:rFonts w:ascii="Arial Narrow" w:hAnsi="Arial Narrow"/>
          <w:sz w:val="24"/>
          <w:lang w:val="mk-MK"/>
        </w:rPr>
        <w:t xml:space="preserve">Количината на електрична енергија испорачана преку соодветниот систем за електрична енергија, ја утврдува </w:t>
      </w:r>
      <w:bookmarkStart w:id="4" w:name="_Hlk524377704"/>
      <w:r w:rsidRPr="00160285">
        <w:rPr>
          <w:rFonts w:ascii="Arial Narrow" w:hAnsi="Arial Narrow"/>
          <w:sz w:val="24"/>
          <w:lang w:val="mk-MK"/>
        </w:rPr>
        <w:t>операторот на системот на кој е приклучена електроцентралата на повластениот производител</w:t>
      </w:r>
      <w:bookmarkEnd w:id="4"/>
      <w:r w:rsidRPr="00160285">
        <w:rPr>
          <w:rFonts w:ascii="Arial Narrow" w:hAnsi="Arial Narrow"/>
          <w:sz w:val="24"/>
          <w:lang w:val="mk-MK"/>
        </w:rPr>
        <w:t>, со отчитување на пресметковното броило на секој 1-ви во месецот, во 00:00 часот и ја доставува на договорните страни.</w:t>
      </w:r>
    </w:p>
    <w:p w14:paraId="629C87E3" w14:textId="77777777" w:rsidR="009F597E" w:rsidRPr="007054B2" w:rsidRDefault="009F597E" w:rsidP="009F597E">
      <w:pPr>
        <w:pStyle w:val="ListParagraph"/>
        <w:numPr>
          <w:ilvl w:val="0"/>
          <w:numId w:val="29"/>
        </w:numPr>
        <w:jc w:val="both"/>
        <w:rPr>
          <w:rFonts w:ascii="Arial Narrow" w:hAnsi="Arial Narrow"/>
          <w:sz w:val="24"/>
          <w:lang w:val="mk-MK"/>
        </w:rPr>
      </w:pPr>
      <w:r w:rsidRPr="007054B2">
        <w:rPr>
          <w:rFonts w:ascii="Arial Narrow" w:hAnsi="Arial Narrow"/>
          <w:sz w:val="24"/>
          <w:lang w:val="mk-MK"/>
        </w:rPr>
        <w:t>Секоја договорна страна има право</w:t>
      </w:r>
      <w:r w:rsidR="00963C92" w:rsidRPr="007054B2">
        <w:rPr>
          <w:rFonts w:ascii="Arial Narrow" w:hAnsi="Arial Narrow"/>
          <w:sz w:val="24"/>
          <w:lang w:val="mk-MK"/>
        </w:rPr>
        <w:t>:</w:t>
      </w:r>
    </w:p>
    <w:p w14:paraId="2A15EAF4" w14:textId="77777777" w:rsidR="009F597E" w:rsidRPr="00714F9D" w:rsidRDefault="009F597E" w:rsidP="009F597E">
      <w:pPr>
        <w:pStyle w:val="ListParagraph"/>
        <w:numPr>
          <w:ilvl w:val="0"/>
          <w:numId w:val="35"/>
        </w:numPr>
        <w:jc w:val="both"/>
        <w:rPr>
          <w:rFonts w:ascii="Arial Narrow" w:hAnsi="Arial Narrow"/>
          <w:sz w:val="24"/>
          <w:lang w:val="mk-MK"/>
        </w:rPr>
      </w:pPr>
      <w:r w:rsidRPr="00714F9D">
        <w:rPr>
          <w:rFonts w:ascii="Arial Narrow" w:hAnsi="Arial Narrow"/>
          <w:sz w:val="24"/>
          <w:lang w:val="mk-MK"/>
        </w:rPr>
        <w:lastRenderedPageBreak/>
        <w:t xml:space="preserve">на приговор до операторот на системот на кој е приклучена електроцентралата на повластениот производител во однос на отчитаната количина на испорачана електрична енергија и </w:t>
      </w:r>
    </w:p>
    <w:p w14:paraId="25E3642A" w14:textId="77777777" w:rsidR="009F597E" w:rsidRPr="00291889" w:rsidRDefault="009F597E" w:rsidP="009F597E">
      <w:pPr>
        <w:pStyle w:val="ListParagraph"/>
        <w:numPr>
          <w:ilvl w:val="0"/>
          <w:numId w:val="35"/>
        </w:numPr>
        <w:jc w:val="both"/>
        <w:rPr>
          <w:rFonts w:ascii="Arial Narrow" w:hAnsi="Arial Narrow"/>
          <w:sz w:val="24"/>
          <w:lang w:val="mk-MK"/>
        </w:rPr>
      </w:pPr>
      <w:r w:rsidRPr="00291889">
        <w:rPr>
          <w:rFonts w:ascii="Arial Narrow" w:hAnsi="Arial Narrow"/>
          <w:sz w:val="24"/>
          <w:lang w:val="mk-MK"/>
        </w:rPr>
        <w:t>да побара вонредна контрола на прецизноста на инсталираниот мерен уред</w:t>
      </w:r>
      <w:r w:rsidRPr="00291889">
        <w:rPr>
          <w:rFonts w:ascii="Arial Narrow" w:hAnsi="Arial Narrow"/>
          <w:sz w:val="24"/>
        </w:rPr>
        <w:t xml:space="preserve">. </w:t>
      </w:r>
    </w:p>
    <w:p w14:paraId="1F866AB7" w14:textId="77777777" w:rsidR="009F597E" w:rsidRPr="00353E2C" w:rsidRDefault="009F597E" w:rsidP="00353E2C">
      <w:pPr>
        <w:pStyle w:val="ListParagraph"/>
        <w:numPr>
          <w:ilvl w:val="0"/>
          <w:numId w:val="29"/>
        </w:numPr>
        <w:snapToGrid w:val="0"/>
        <w:ind w:left="357" w:hanging="357"/>
        <w:contextualSpacing w:val="0"/>
        <w:jc w:val="both"/>
        <w:rPr>
          <w:rFonts w:ascii="Arial Narrow" w:hAnsi="Arial Narrow"/>
          <w:sz w:val="24"/>
          <w:lang w:val="mk-MK"/>
        </w:rPr>
      </w:pPr>
      <w:r w:rsidRPr="00353E2C">
        <w:rPr>
          <w:rFonts w:ascii="Arial Narrow" w:hAnsi="Arial Narrow"/>
          <w:sz w:val="24"/>
          <w:lang w:val="mk-MK"/>
        </w:rPr>
        <w:t>Страните се согласни дека страната што го доставила приговорот од став (2) од овој член е до</w:t>
      </w:r>
      <w:r w:rsidR="00B83767" w:rsidRPr="00353E2C">
        <w:rPr>
          <w:rFonts w:ascii="Arial Narrow" w:hAnsi="Arial Narrow"/>
          <w:sz w:val="24"/>
          <w:lang w:val="mk-MK"/>
        </w:rPr>
        <w:t>л</w:t>
      </w:r>
      <w:r w:rsidRPr="00353E2C">
        <w:rPr>
          <w:rFonts w:ascii="Arial Narrow" w:hAnsi="Arial Narrow"/>
          <w:sz w:val="24"/>
          <w:lang w:val="mk-MK"/>
        </w:rPr>
        <w:t xml:space="preserve">жна без одлагање да ја извести другата страна за доставувањето на приговорот и кон известувањето да и достави копија од приговорот. </w:t>
      </w:r>
    </w:p>
    <w:p w14:paraId="02B89E97" w14:textId="2F59811A" w:rsidR="009F597E" w:rsidRPr="00353E2C" w:rsidRDefault="009F597E" w:rsidP="00353E2C">
      <w:pPr>
        <w:pStyle w:val="ListParagraph"/>
        <w:numPr>
          <w:ilvl w:val="0"/>
          <w:numId w:val="29"/>
        </w:numPr>
        <w:snapToGrid w:val="0"/>
        <w:spacing w:after="0"/>
        <w:ind w:left="357" w:hanging="357"/>
        <w:contextualSpacing w:val="0"/>
        <w:jc w:val="both"/>
        <w:rPr>
          <w:rFonts w:ascii="Arial Narrow" w:hAnsi="Arial Narrow"/>
          <w:sz w:val="24"/>
          <w:lang w:val="mk-MK"/>
        </w:rPr>
      </w:pPr>
      <w:r w:rsidRPr="00353E2C">
        <w:rPr>
          <w:rFonts w:ascii="Arial Narrow" w:hAnsi="Arial Narrow"/>
          <w:sz w:val="24"/>
          <w:lang w:val="mk-MK"/>
        </w:rPr>
        <w:t xml:space="preserve">Доставувањето на приговорот од став (2) на овој член нема да го спречи правото на повластениот производител да ја достави фактурата до операторот на пазарот во рокот утврден во членот </w:t>
      </w:r>
      <w:r w:rsidR="00353E2C">
        <w:rPr>
          <w:rFonts w:ascii="Arial Narrow" w:hAnsi="Arial Narrow"/>
          <w:sz w:val="24"/>
          <w:lang w:val="mk-MK"/>
        </w:rPr>
        <w:t>8</w:t>
      </w:r>
      <w:r w:rsidRPr="00353E2C">
        <w:rPr>
          <w:rFonts w:ascii="Arial Narrow" w:hAnsi="Arial Narrow"/>
          <w:sz w:val="24"/>
          <w:lang w:val="mk-MK"/>
        </w:rPr>
        <w:t xml:space="preserve"> од овој Договор.</w:t>
      </w:r>
    </w:p>
    <w:p w14:paraId="7FA8AB7E" w14:textId="77777777" w:rsidR="00722922" w:rsidRPr="00353E2C" w:rsidRDefault="00722922" w:rsidP="009F597E">
      <w:pPr>
        <w:pStyle w:val="ListParagraph"/>
        <w:ind w:left="0"/>
        <w:jc w:val="center"/>
        <w:rPr>
          <w:rFonts w:ascii="Arial Narrow" w:hAnsi="Arial Narrow"/>
          <w:b/>
          <w:sz w:val="24"/>
          <w:lang w:val="mk-MK"/>
        </w:rPr>
      </w:pPr>
    </w:p>
    <w:p w14:paraId="04C7FA2A" w14:textId="77777777" w:rsidR="00DA4086" w:rsidRPr="007054B2" w:rsidRDefault="00561D39" w:rsidP="009F597E">
      <w:pPr>
        <w:pStyle w:val="ListParagraph"/>
        <w:ind w:left="0"/>
        <w:jc w:val="center"/>
        <w:rPr>
          <w:rFonts w:ascii="Arial Narrow" w:hAnsi="Arial Narrow"/>
          <w:b/>
          <w:sz w:val="24"/>
          <w:lang w:val="mk-MK"/>
        </w:rPr>
      </w:pPr>
      <w:r w:rsidRPr="007054B2">
        <w:rPr>
          <w:rFonts w:ascii="Arial Narrow" w:hAnsi="Arial Narrow"/>
          <w:b/>
          <w:sz w:val="24"/>
          <w:lang w:val="mk-MK"/>
        </w:rPr>
        <w:t>ПОСТАПУВАЊЕ ВО СЛУЧАЈ НА ПРЕКИН НА МЕРЕЊЕ</w:t>
      </w:r>
    </w:p>
    <w:p w14:paraId="06D4CB58" w14:textId="77777777" w:rsidR="009F597E" w:rsidRPr="00291889" w:rsidRDefault="009F597E" w:rsidP="009F597E">
      <w:pPr>
        <w:pStyle w:val="ListParagraph"/>
        <w:ind w:left="0"/>
        <w:jc w:val="center"/>
        <w:rPr>
          <w:rFonts w:ascii="Arial Narrow" w:hAnsi="Arial Narrow"/>
          <w:b/>
          <w:sz w:val="24"/>
          <w:lang w:val="mk-MK"/>
        </w:rPr>
      </w:pPr>
      <w:r w:rsidRPr="00714F9D">
        <w:rPr>
          <w:rFonts w:ascii="Arial Narrow" w:hAnsi="Arial Narrow"/>
          <w:b/>
          <w:sz w:val="24"/>
          <w:lang w:val="mk-MK"/>
        </w:rPr>
        <w:t>Член 1</w:t>
      </w:r>
      <w:r w:rsidR="00071107" w:rsidRPr="00714F9D">
        <w:rPr>
          <w:rFonts w:ascii="Arial Narrow" w:hAnsi="Arial Narrow"/>
          <w:b/>
          <w:sz w:val="24"/>
          <w:lang w:val="mk-MK"/>
        </w:rPr>
        <w:t>6</w:t>
      </w:r>
    </w:p>
    <w:p w14:paraId="2C899748" w14:textId="77777777" w:rsidR="009F597E" w:rsidRPr="00291A56" w:rsidRDefault="009F597E" w:rsidP="009F597E">
      <w:pPr>
        <w:pStyle w:val="ListParagraph"/>
        <w:numPr>
          <w:ilvl w:val="0"/>
          <w:numId w:val="30"/>
        </w:numPr>
        <w:jc w:val="both"/>
        <w:rPr>
          <w:rFonts w:ascii="Arial Narrow" w:hAnsi="Arial Narrow"/>
          <w:sz w:val="24"/>
          <w:lang w:val="mk-MK"/>
        </w:rPr>
      </w:pPr>
      <w:r w:rsidRPr="00291A56">
        <w:rPr>
          <w:rFonts w:ascii="Arial Narrow" w:hAnsi="Arial Narrow"/>
          <w:sz w:val="24"/>
          <w:lang w:val="mk-MK"/>
        </w:rPr>
        <w:t xml:space="preserve">Во случај на дефект, контрола на исправноста или верификација на мерниот уред, испорачаната количина на електрична енергија на соодветниот систем за електрична енергија, </w:t>
      </w:r>
      <w:r w:rsidR="00BD2A6C" w:rsidRPr="00291A56">
        <w:rPr>
          <w:rFonts w:ascii="Arial Narrow" w:hAnsi="Arial Narrow"/>
          <w:sz w:val="24"/>
          <w:lang w:val="mk-MK"/>
        </w:rPr>
        <w:t>се утврдува врз основа на записник на соодветниот систем оператор и повластениот производител.</w:t>
      </w:r>
    </w:p>
    <w:p w14:paraId="357D745B" w14:textId="1033C58D" w:rsidR="009F597E" w:rsidRPr="00C45F2D" w:rsidRDefault="009F597E" w:rsidP="009F597E">
      <w:pPr>
        <w:pStyle w:val="ListParagraph"/>
        <w:numPr>
          <w:ilvl w:val="0"/>
          <w:numId w:val="30"/>
        </w:numPr>
        <w:jc w:val="both"/>
        <w:rPr>
          <w:rFonts w:ascii="Arial Narrow" w:hAnsi="Arial Narrow"/>
          <w:sz w:val="24"/>
          <w:lang w:val="mk-MK"/>
        </w:rPr>
      </w:pPr>
      <w:r w:rsidRPr="00291A56">
        <w:rPr>
          <w:rFonts w:ascii="Arial Narrow" w:hAnsi="Arial Narrow"/>
          <w:sz w:val="24"/>
          <w:lang w:val="mk-MK"/>
        </w:rPr>
        <w:t xml:space="preserve">Ако количината на испорачаната </w:t>
      </w:r>
      <w:r w:rsidR="00076646" w:rsidRPr="00291A56">
        <w:rPr>
          <w:rFonts w:ascii="Arial Narrow" w:hAnsi="Arial Narrow"/>
          <w:sz w:val="24"/>
          <w:lang w:val="mk-MK"/>
        </w:rPr>
        <w:t>електрична</w:t>
      </w:r>
      <w:r w:rsidRPr="00291A56">
        <w:rPr>
          <w:rFonts w:ascii="Arial Narrow" w:hAnsi="Arial Narrow"/>
          <w:sz w:val="24"/>
          <w:lang w:val="mk-MK"/>
        </w:rPr>
        <w:t xml:space="preserve"> енергија во </w:t>
      </w:r>
      <w:r w:rsidR="00076646" w:rsidRPr="00291A56">
        <w:rPr>
          <w:rFonts w:ascii="Arial Narrow" w:hAnsi="Arial Narrow"/>
          <w:sz w:val="24"/>
          <w:lang w:val="mk-MK"/>
        </w:rPr>
        <w:t>случаите</w:t>
      </w:r>
      <w:r w:rsidRPr="00291A56">
        <w:rPr>
          <w:rFonts w:ascii="Arial Narrow" w:hAnsi="Arial Narrow"/>
          <w:sz w:val="24"/>
          <w:lang w:val="mk-MK"/>
        </w:rPr>
        <w:t xml:space="preserve"> од став (1) од  овој член не може да се утврди</w:t>
      </w:r>
      <w:r w:rsidR="003F07F7" w:rsidRPr="00291A56">
        <w:rPr>
          <w:rFonts w:ascii="Arial Narrow" w:hAnsi="Arial Narrow"/>
          <w:sz w:val="24"/>
          <w:lang w:val="mk-MK"/>
        </w:rPr>
        <w:t xml:space="preserve"> </w:t>
      </w:r>
      <w:r w:rsidR="00BD2A6C" w:rsidRPr="00291A56">
        <w:rPr>
          <w:rFonts w:ascii="Arial Narrow" w:hAnsi="Arial Narrow"/>
          <w:sz w:val="24"/>
          <w:lang w:val="mk-MK"/>
        </w:rPr>
        <w:t xml:space="preserve">согласно став 1 од овој </w:t>
      </w:r>
      <w:r w:rsidR="00BD2A6C" w:rsidRPr="00C45F2D">
        <w:rPr>
          <w:rFonts w:ascii="Arial Narrow" w:hAnsi="Arial Narrow"/>
          <w:sz w:val="24"/>
          <w:lang w:val="mk-MK"/>
        </w:rPr>
        <w:t>член</w:t>
      </w:r>
      <w:r w:rsidRPr="00C45F2D">
        <w:rPr>
          <w:rFonts w:ascii="Arial Narrow" w:hAnsi="Arial Narrow"/>
          <w:sz w:val="24"/>
          <w:lang w:val="mk-MK"/>
        </w:rPr>
        <w:t xml:space="preserve">, договорните страни се согласни да се примени методологијата за утврдување на количина на електрична енергија утврдена во Правилата за </w:t>
      </w:r>
      <w:r w:rsidR="00B83767" w:rsidRPr="00C45F2D">
        <w:rPr>
          <w:rFonts w:ascii="Arial Narrow" w:hAnsi="Arial Narrow"/>
          <w:sz w:val="24"/>
          <w:lang w:val="mk-MK"/>
        </w:rPr>
        <w:t xml:space="preserve">определување на </w:t>
      </w:r>
      <w:r w:rsidRPr="00C45F2D">
        <w:rPr>
          <w:rFonts w:ascii="Arial Narrow" w:hAnsi="Arial Narrow"/>
          <w:sz w:val="24"/>
          <w:lang w:val="mk-MK"/>
        </w:rPr>
        <w:t xml:space="preserve">надоместок за штета </w:t>
      </w:r>
      <w:r w:rsidR="00B83767" w:rsidRPr="00C45F2D">
        <w:rPr>
          <w:rFonts w:ascii="Arial Narrow" w:hAnsi="Arial Narrow"/>
          <w:sz w:val="24"/>
          <w:lang w:val="mk-MK"/>
        </w:rPr>
        <w:t xml:space="preserve">причинета на производителите и потрошувачите на електрична енергија </w:t>
      </w:r>
      <w:r w:rsidRPr="00C45F2D">
        <w:rPr>
          <w:rFonts w:ascii="Arial Narrow" w:hAnsi="Arial Narrow"/>
          <w:sz w:val="24"/>
          <w:lang w:val="mk-MK"/>
        </w:rPr>
        <w:t>донес</w:t>
      </w:r>
      <w:r w:rsidR="00055A64" w:rsidRPr="00C45F2D">
        <w:rPr>
          <w:rFonts w:ascii="Arial Narrow" w:hAnsi="Arial Narrow"/>
          <w:sz w:val="24"/>
          <w:lang w:val="mk-MK"/>
        </w:rPr>
        <w:t>ени од</w:t>
      </w:r>
      <w:r w:rsidRPr="00C45F2D">
        <w:rPr>
          <w:rFonts w:ascii="Arial Narrow" w:hAnsi="Arial Narrow"/>
          <w:sz w:val="24"/>
          <w:lang w:val="mk-MK"/>
        </w:rPr>
        <w:t xml:space="preserve"> Регулаторната комисија за енергетика.</w:t>
      </w:r>
    </w:p>
    <w:p w14:paraId="28E5A0AD" w14:textId="77777777" w:rsidR="009F597E" w:rsidRPr="00C45F2D" w:rsidRDefault="009F597E" w:rsidP="009F597E">
      <w:pPr>
        <w:spacing w:after="0"/>
        <w:jc w:val="center"/>
        <w:rPr>
          <w:rFonts w:ascii="Arial Narrow" w:hAnsi="Arial Narrow"/>
          <w:b/>
          <w:sz w:val="24"/>
          <w:lang w:val="mk-MK"/>
        </w:rPr>
      </w:pPr>
      <w:r w:rsidRPr="00C45F2D">
        <w:rPr>
          <w:rFonts w:ascii="Arial Narrow" w:hAnsi="Arial Narrow"/>
          <w:b/>
          <w:sz w:val="24"/>
          <w:lang w:val="mk-MK"/>
        </w:rPr>
        <w:t>ОГРАНИЧУВАЊА ВО ИСПОРАКАТА НА ЕЛЕКТРИЧНА ЕНЕРГИЈА</w:t>
      </w:r>
    </w:p>
    <w:p w14:paraId="0C51C99E" w14:textId="77777777" w:rsidR="009F597E" w:rsidRPr="00C45F2D" w:rsidRDefault="009F597E" w:rsidP="009F597E">
      <w:pPr>
        <w:spacing w:after="0"/>
        <w:jc w:val="center"/>
        <w:rPr>
          <w:rFonts w:ascii="Arial Narrow" w:hAnsi="Arial Narrow"/>
          <w:b/>
          <w:sz w:val="24"/>
          <w:lang w:val="mk-MK"/>
        </w:rPr>
      </w:pPr>
      <w:r w:rsidRPr="00C45F2D">
        <w:rPr>
          <w:rFonts w:ascii="Arial Narrow" w:hAnsi="Arial Narrow"/>
          <w:b/>
          <w:sz w:val="24"/>
          <w:lang w:val="mk-MK"/>
        </w:rPr>
        <w:t>Член 1</w:t>
      </w:r>
      <w:r w:rsidR="00071107" w:rsidRPr="00C45F2D">
        <w:rPr>
          <w:rFonts w:ascii="Arial Narrow" w:hAnsi="Arial Narrow"/>
          <w:b/>
          <w:sz w:val="24"/>
          <w:lang w:val="mk-MK"/>
        </w:rPr>
        <w:t>7</w:t>
      </w:r>
    </w:p>
    <w:p w14:paraId="38B071CA" w14:textId="77777777" w:rsidR="00D54D13" w:rsidRPr="00C45F2D" w:rsidRDefault="00D54D13" w:rsidP="00C45F2D">
      <w:pPr>
        <w:pStyle w:val="ListParagraph"/>
        <w:numPr>
          <w:ilvl w:val="0"/>
          <w:numId w:val="60"/>
        </w:numPr>
        <w:snapToGrid w:val="0"/>
        <w:spacing w:after="0"/>
        <w:ind w:left="357" w:hanging="357"/>
        <w:contextualSpacing w:val="0"/>
        <w:jc w:val="both"/>
        <w:rPr>
          <w:rFonts w:ascii="Arial Narrow" w:hAnsi="Arial Narrow"/>
          <w:sz w:val="24"/>
          <w:lang w:val="mk-MK"/>
        </w:rPr>
      </w:pPr>
      <w:r w:rsidRPr="00C45F2D">
        <w:rPr>
          <w:rFonts w:ascii="Arial Narrow" w:hAnsi="Arial Narrow"/>
          <w:sz w:val="24"/>
          <w:lang w:val="mk-MK"/>
        </w:rPr>
        <w:t xml:space="preserve">Договорните страни се согласни дека неможноста </w:t>
      </w:r>
      <w:r w:rsidR="003F07F7" w:rsidRPr="00C45F2D">
        <w:rPr>
          <w:rFonts w:ascii="Arial Narrow" w:hAnsi="Arial Narrow"/>
          <w:sz w:val="24"/>
          <w:lang w:val="mk-MK"/>
        </w:rPr>
        <w:t>повластениот производител</w:t>
      </w:r>
      <w:r w:rsidRPr="00C45F2D">
        <w:rPr>
          <w:rFonts w:ascii="Arial Narrow" w:hAnsi="Arial Narrow"/>
          <w:sz w:val="24"/>
          <w:lang w:val="mk-MK"/>
        </w:rPr>
        <w:t xml:space="preserve"> да ја испорача произведената електрична енергија поради прекин или намалена испорака на електрична енергија во системот или на дел од системот на којшто е приклучена електроцентралата претставува ризик кој е закана за редовната </w:t>
      </w:r>
      <w:r w:rsidR="003F07F7" w:rsidRPr="00C45F2D">
        <w:rPr>
          <w:rFonts w:ascii="Arial Narrow" w:hAnsi="Arial Narrow"/>
          <w:sz w:val="24"/>
          <w:lang w:val="mk-MK"/>
        </w:rPr>
        <w:t>испорака</w:t>
      </w:r>
      <w:r w:rsidRPr="00C45F2D">
        <w:rPr>
          <w:rFonts w:ascii="Arial Narrow" w:hAnsi="Arial Narrow"/>
          <w:sz w:val="24"/>
          <w:lang w:val="mk-MK"/>
        </w:rPr>
        <w:t xml:space="preserve"> на електрична енергија во согласност со овој Договор за што ниедна договорна страна не е одговорна.</w:t>
      </w:r>
    </w:p>
    <w:p w14:paraId="640A1F7B" w14:textId="2D2E7B6E" w:rsidR="00D54D13" w:rsidRPr="00C45F2D" w:rsidRDefault="00D54D13" w:rsidP="00C45F2D">
      <w:pPr>
        <w:pStyle w:val="ListParagraph"/>
        <w:numPr>
          <w:ilvl w:val="0"/>
          <w:numId w:val="60"/>
        </w:numPr>
        <w:snapToGrid w:val="0"/>
        <w:spacing w:after="0"/>
        <w:ind w:left="357" w:hanging="357"/>
        <w:contextualSpacing w:val="0"/>
        <w:jc w:val="both"/>
        <w:rPr>
          <w:rFonts w:ascii="Arial Narrow" w:hAnsi="Arial Narrow"/>
          <w:sz w:val="24"/>
          <w:lang w:val="mk-MK"/>
        </w:rPr>
      </w:pPr>
      <w:r w:rsidRPr="00C45F2D">
        <w:rPr>
          <w:rFonts w:ascii="Arial Narrow" w:hAnsi="Arial Narrow"/>
          <w:sz w:val="24"/>
          <w:lang w:val="mk-MK"/>
        </w:rPr>
        <w:t xml:space="preserve">Ако </w:t>
      </w:r>
      <w:r w:rsidR="003F07F7" w:rsidRPr="00C45F2D">
        <w:rPr>
          <w:rFonts w:ascii="Arial Narrow" w:hAnsi="Arial Narrow"/>
          <w:sz w:val="24"/>
          <w:lang w:val="mk-MK"/>
        </w:rPr>
        <w:t>п</w:t>
      </w:r>
      <w:r w:rsidRPr="00C45F2D">
        <w:rPr>
          <w:rFonts w:ascii="Arial Narrow" w:hAnsi="Arial Narrow"/>
          <w:sz w:val="24"/>
          <w:lang w:val="mk-MK"/>
        </w:rPr>
        <w:t xml:space="preserve">овластениот производител смета дека му е причинета штета поради намалена испорака или прекин во испораката на електрична енергија во системот на којшто е приклучена електроцентралата предизвикани од операторот на тој систем, може да достави до операторот на соодветниот систем барање за надомест на штета во согласност со Правилата за определување на надоместок на штета причинета на производителите и потрошувачите  на електрична енергија, донесени од Регулаторната комисија за енергетика. </w:t>
      </w:r>
    </w:p>
    <w:p w14:paraId="7366AE5D" w14:textId="5BA881B5" w:rsidR="00D54D13" w:rsidRPr="00C45F2D" w:rsidRDefault="00D54D13" w:rsidP="00C45F2D">
      <w:pPr>
        <w:pStyle w:val="ListParagraph"/>
        <w:numPr>
          <w:ilvl w:val="0"/>
          <w:numId w:val="60"/>
        </w:numPr>
        <w:snapToGrid w:val="0"/>
        <w:spacing w:after="0"/>
        <w:ind w:left="357" w:hanging="357"/>
        <w:contextualSpacing w:val="0"/>
        <w:jc w:val="both"/>
        <w:rPr>
          <w:rFonts w:ascii="Arial Narrow" w:hAnsi="Arial Narrow"/>
          <w:sz w:val="24"/>
          <w:lang w:val="mk-MK"/>
        </w:rPr>
      </w:pPr>
      <w:r w:rsidRPr="00C45F2D">
        <w:rPr>
          <w:rFonts w:ascii="Arial Narrow" w:hAnsi="Arial Narrow"/>
          <w:sz w:val="24"/>
          <w:lang w:val="mk-MK"/>
        </w:rPr>
        <w:t xml:space="preserve">Ако повластениот производител смета дека му е причинета штета поради тоа што операторот на системот на којшто е приклучена електроцентралата постапувајќи спротивно од обврската од член 163 од Законот за енергетика не обезбедил приоритет при диспечирање на електричната енергија произведена во електроцентралата ќе поднесе приговор до Регулаторната комисија за енергетика против одлуката на соодветниот оператор со која се одбива приоритетот при диспечирањето. </w:t>
      </w:r>
    </w:p>
    <w:p w14:paraId="453C0937" w14:textId="296D7BDD" w:rsidR="00D54D13" w:rsidRPr="0051416B" w:rsidRDefault="00D54D13" w:rsidP="00C45F2D">
      <w:pPr>
        <w:pStyle w:val="ListParagraph"/>
        <w:numPr>
          <w:ilvl w:val="0"/>
          <w:numId w:val="60"/>
        </w:numPr>
        <w:snapToGrid w:val="0"/>
        <w:spacing w:after="0"/>
        <w:ind w:left="357" w:hanging="357"/>
        <w:contextualSpacing w:val="0"/>
        <w:jc w:val="both"/>
        <w:rPr>
          <w:rFonts w:ascii="Arial Narrow" w:hAnsi="Arial Narrow"/>
          <w:sz w:val="24"/>
          <w:lang w:val="mk-MK"/>
        </w:rPr>
      </w:pPr>
      <w:r w:rsidRPr="00C45F2D">
        <w:rPr>
          <w:rFonts w:ascii="Arial Narrow" w:hAnsi="Arial Narrow"/>
          <w:sz w:val="24"/>
          <w:lang w:val="mk-MK"/>
        </w:rPr>
        <w:t xml:space="preserve">Операторот на пазарот се обврзува да му ги обезбеди на </w:t>
      </w:r>
      <w:r w:rsidR="00D326E4" w:rsidRPr="00C45F2D">
        <w:rPr>
          <w:rFonts w:ascii="Arial Narrow" w:hAnsi="Arial Narrow"/>
          <w:sz w:val="24"/>
          <w:lang w:val="mk-MK"/>
        </w:rPr>
        <w:t>п</w:t>
      </w:r>
      <w:r w:rsidRPr="00C45F2D">
        <w:rPr>
          <w:rFonts w:ascii="Arial Narrow" w:hAnsi="Arial Narrow"/>
          <w:sz w:val="24"/>
          <w:lang w:val="mk-MK"/>
        </w:rPr>
        <w:t>овластениот производител сите податоци и информации</w:t>
      </w:r>
      <w:r w:rsidR="001A1665" w:rsidRPr="00C45F2D">
        <w:rPr>
          <w:rFonts w:ascii="Arial Narrow" w:hAnsi="Arial Narrow"/>
          <w:sz w:val="24"/>
          <w:lang w:val="mk-MK"/>
        </w:rPr>
        <w:t xml:space="preserve"> со кои што располага, а се</w:t>
      </w:r>
      <w:r w:rsidRPr="00C45F2D">
        <w:rPr>
          <w:rFonts w:ascii="Arial Narrow" w:hAnsi="Arial Narrow"/>
          <w:color w:val="FF0000"/>
          <w:sz w:val="24"/>
          <w:lang w:val="mk-MK"/>
        </w:rPr>
        <w:t xml:space="preserve"> </w:t>
      </w:r>
      <w:r w:rsidRPr="0051416B">
        <w:rPr>
          <w:rFonts w:ascii="Arial Narrow" w:hAnsi="Arial Narrow"/>
          <w:sz w:val="24"/>
          <w:lang w:val="mk-MK"/>
        </w:rPr>
        <w:t xml:space="preserve">потребни за отпочнување на постапката за барање на надомест на штетата од ставот (2) и постапката по приговорот од став (3) од овој член. </w:t>
      </w:r>
    </w:p>
    <w:p w14:paraId="2B3A5E52" w14:textId="77777777" w:rsidR="00D54D13" w:rsidRPr="0051416B" w:rsidRDefault="00D54D13" w:rsidP="009F597E">
      <w:pPr>
        <w:spacing w:after="0"/>
        <w:jc w:val="center"/>
        <w:rPr>
          <w:rFonts w:ascii="Arial Narrow" w:hAnsi="Arial Narrow"/>
          <w:b/>
          <w:sz w:val="24"/>
          <w:lang w:val="mk-MK"/>
        </w:rPr>
      </w:pPr>
    </w:p>
    <w:p w14:paraId="7941335F" w14:textId="77777777" w:rsidR="009F597E" w:rsidRPr="008C2E2E" w:rsidRDefault="009F597E" w:rsidP="009F597E">
      <w:pPr>
        <w:spacing w:after="0"/>
        <w:jc w:val="center"/>
        <w:rPr>
          <w:rFonts w:ascii="Arial Narrow" w:hAnsi="Arial Narrow"/>
          <w:b/>
          <w:sz w:val="24"/>
          <w:lang w:val="mk-MK"/>
        </w:rPr>
      </w:pPr>
      <w:r w:rsidRPr="0051416B">
        <w:rPr>
          <w:rFonts w:ascii="Arial Narrow" w:hAnsi="Arial Narrow"/>
          <w:b/>
          <w:sz w:val="24"/>
          <w:lang w:val="mk-MK"/>
        </w:rPr>
        <w:t>ВИША СИЛА</w:t>
      </w:r>
    </w:p>
    <w:p w14:paraId="555CBD92" w14:textId="77777777" w:rsidR="009F597E" w:rsidRPr="00EB324A" w:rsidRDefault="009F597E" w:rsidP="009F597E">
      <w:pPr>
        <w:spacing w:after="0"/>
        <w:jc w:val="center"/>
        <w:rPr>
          <w:rFonts w:ascii="Arial Narrow" w:hAnsi="Arial Narrow"/>
          <w:b/>
          <w:sz w:val="24"/>
          <w:lang w:val="mk-MK"/>
        </w:rPr>
      </w:pPr>
      <w:r w:rsidRPr="00905331">
        <w:rPr>
          <w:rFonts w:ascii="Arial Narrow" w:hAnsi="Arial Narrow"/>
          <w:b/>
          <w:sz w:val="24"/>
          <w:lang w:val="mk-MK"/>
        </w:rPr>
        <w:t>Член 1</w:t>
      </w:r>
      <w:r w:rsidR="00071107" w:rsidRPr="00905331">
        <w:rPr>
          <w:rFonts w:ascii="Arial Narrow" w:hAnsi="Arial Narrow"/>
          <w:b/>
          <w:sz w:val="24"/>
          <w:lang w:val="mk-MK"/>
        </w:rPr>
        <w:t>8</w:t>
      </w:r>
    </w:p>
    <w:p w14:paraId="53DAB57E" w14:textId="77777777" w:rsidR="00082B27" w:rsidRPr="004D4FCD" w:rsidRDefault="00082B27" w:rsidP="004F27E4">
      <w:pPr>
        <w:pStyle w:val="ListParagraph"/>
        <w:numPr>
          <w:ilvl w:val="0"/>
          <w:numId w:val="4"/>
        </w:numPr>
        <w:jc w:val="both"/>
        <w:rPr>
          <w:rFonts w:ascii="Arial Narrow" w:hAnsi="Arial Narrow"/>
          <w:sz w:val="24"/>
          <w:lang w:val="mk-MK"/>
        </w:rPr>
      </w:pPr>
      <w:r w:rsidRPr="004D4FCD">
        <w:rPr>
          <w:rFonts w:ascii="Arial Narrow" w:hAnsi="Arial Narrow"/>
          <w:sz w:val="24"/>
          <w:lang w:val="mk-MK"/>
        </w:rPr>
        <w:t xml:space="preserve">Во случај на виша сила, договорната страна што е засегната од настанот или состојбата на виша сила нема обврска да ги исполнува обврските од овој договор чиешто исполнување станало невозможно, се додека не се отстранат последиците од вишата сила.  </w:t>
      </w:r>
    </w:p>
    <w:p w14:paraId="1E264765" w14:textId="77777777" w:rsidR="009F597E" w:rsidRPr="0047406D" w:rsidRDefault="009F597E" w:rsidP="009F597E">
      <w:pPr>
        <w:pStyle w:val="ListParagraph"/>
        <w:numPr>
          <w:ilvl w:val="0"/>
          <w:numId w:val="4"/>
        </w:numPr>
        <w:jc w:val="both"/>
        <w:rPr>
          <w:rFonts w:ascii="Arial Narrow" w:hAnsi="Arial Narrow"/>
          <w:sz w:val="24"/>
          <w:lang w:val="mk-MK"/>
        </w:rPr>
      </w:pPr>
      <w:r w:rsidRPr="00160285">
        <w:rPr>
          <w:rFonts w:ascii="Arial Narrow" w:hAnsi="Arial Narrow"/>
          <w:sz w:val="24"/>
          <w:lang w:val="mk-MK"/>
        </w:rPr>
        <w:t>Во случај на виша сила, договорните страни се должни да постапуваат согласно Правилата за пазар на електрична енергија,</w:t>
      </w:r>
      <w:r w:rsidR="00561D39" w:rsidRPr="00160285">
        <w:rPr>
          <w:rFonts w:ascii="Arial Narrow" w:hAnsi="Arial Narrow"/>
          <w:sz w:val="24"/>
          <w:lang w:val="mk-MK"/>
        </w:rPr>
        <w:t xml:space="preserve"> </w:t>
      </w:r>
      <w:r w:rsidRPr="00160285">
        <w:rPr>
          <w:rFonts w:ascii="Arial Narrow" w:hAnsi="Arial Narrow"/>
          <w:sz w:val="24"/>
          <w:lang w:val="mk-MK"/>
        </w:rPr>
        <w:t xml:space="preserve">соодветните мрежни правила и упатствата издадени од соодветниот оператор на системот на кој што е приклучена електроцентралата.  </w:t>
      </w:r>
    </w:p>
    <w:p w14:paraId="5B15FBE3" w14:textId="77777777" w:rsidR="00082B27" w:rsidRPr="00C45F2D" w:rsidRDefault="00082B27" w:rsidP="004F27E4">
      <w:pPr>
        <w:pStyle w:val="ListParagraph"/>
        <w:numPr>
          <w:ilvl w:val="0"/>
          <w:numId w:val="4"/>
        </w:numPr>
        <w:jc w:val="both"/>
        <w:rPr>
          <w:rFonts w:ascii="Arial Narrow" w:hAnsi="Arial Narrow"/>
          <w:sz w:val="24"/>
          <w:lang w:val="mk-MK"/>
        </w:rPr>
      </w:pPr>
      <w:r w:rsidRPr="00C45F2D">
        <w:rPr>
          <w:rFonts w:ascii="Arial Narrow" w:hAnsi="Arial Narrow"/>
          <w:sz w:val="24"/>
          <w:lang w:val="mk-MK"/>
        </w:rPr>
        <w:t>Во смисла на став (1) од овој член виша сила е настан или состојба коишто во моментот на настанувањето биле надвор од контролата на засегнатата договорна страна, не можеле да бидат предвидени од засегнатата договорна страна, а последиците од таквите настани или состојби засегнатата договорна страна не можела да ги надмине со примена на разумно прифатлив напор, а особено:</w:t>
      </w:r>
    </w:p>
    <w:p w14:paraId="3D8DBF70" w14:textId="3E9E381A" w:rsidR="009F597E" w:rsidRPr="00C45F2D" w:rsidRDefault="009F597E" w:rsidP="00082B27">
      <w:pPr>
        <w:pStyle w:val="ListParagraph"/>
        <w:ind w:left="426"/>
        <w:jc w:val="both"/>
        <w:rPr>
          <w:rFonts w:ascii="Arial Narrow" w:hAnsi="Arial Narrow"/>
          <w:sz w:val="24"/>
          <w:lang w:val="mk-MK"/>
        </w:rPr>
      </w:pPr>
    </w:p>
    <w:p w14:paraId="01F60C0D" w14:textId="2811BCEE" w:rsidR="009F597E" w:rsidRPr="00C45F2D" w:rsidRDefault="00983FC5" w:rsidP="009F597E">
      <w:pPr>
        <w:pStyle w:val="ListParagraph"/>
        <w:numPr>
          <w:ilvl w:val="0"/>
          <w:numId w:val="5"/>
        </w:numPr>
        <w:jc w:val="both"/>
        <w:rPr>
          <w:rFonts w:ascii="Arial Narrow" w:hAnsi="Arial Narrow"/>
          <w:sz w:val="24"/>
          <w:lang w:val="mk-MK"/>
        </w:rPr>
      </w:pPr>
      <w:r w:rsidRPr="00C45F2D">
        <w:rPr>
          <w:rFonts w:ascii="Arial Narrow" w:hAnsi="Arial Narrow"/>
          <w:sz w:val="24"/>
          <w:lang w:val="mk-MK"/>
        </w:rPr>
        <w:t xml:space="preserve">природни </w:t>
      </w:r>
      <w:r w:rsidR="009F597E" w:rsidRPr="00C45F2D">
        <w:rPr>
          <w:rFonts w:ascii="Arial Narrow" w:hAnsi="Arial Narrow"/>
          <w:sz w:val="24"/>
          <w:lang w:val="mk-MK"/>
        </w:rPr>
        <w:t>непогоди од поголем обем и интензитет, како што се земјотреси, поплави, лизгање на земјиште, суши, вулкански ерупции, оркански ветришта, снежни наноси, поројни дождови, оштетувања или разурнувања предизвикани од удар на гром, епидемии и слични природни настани;</w:t>
      </w:r>
      <w:r w:rsidR="00082B27" w:rsidRPr="00C45F2D">
        <w:rPr>
          <w:rFonts w:ascii="Arial Narrow" w:hAnsi="Arial Narrow"/>
          <w:sz w:val="24"/>
          <w:lang w:val="mk-MK"/>
        </w:rPr>
        <w:t xml:space="preserve"> или</w:t>
      </w:r>
    </w:p>
    <w:p w14:paraId="5738F276" w14:textId="4F562DCE" w:rsidR="009F597E" w:rsidRPr="0051416B" w:rsidRDefault="009F597E" w:rsidP="009F597E">
      <w:pPr>
        <w:pStyle w:val="ListParagraph"/>
        <w:numPr>
          <w:ilvl w:val="0"/>
          <w:numId w:val="5"/>
        </w:numPr>
        <w:jc w:val="both"/>
        <w:rPr>
          <w:rFonts w:ascii="Arial Narrow" w:hAnsi="Arial Narrow"/>
          <w:sz w:val="24"/>
          <w:szCs w:val="24"/>
          <w:lang w:val="mk-MK"/>
        </w:rPr>
      </w:pPr>
      <w:r w:rsidRPr="0051416B">
        <w:rPr>
          <w:rFonts w:ascii="Arial Narrow" w:hAnsi="Arial Narrow"/>
          <w:sz w:val="24"/>
          <w:szCs w:val="24"/>
          <w:lang w:val="mk-MK"/>
        </w:rPr>
        <w:t>пожари или експлозии што предизвикале оштетувања или разурнувања на опрема, машини и/или инсталации, како и на разурнување или блокирање на енергетската, телекомуникационата или сообраќајната инфраструктура;</w:t>
      </w:r>
      <w:r w:rsidR="00082B27" w:rsidRPr="0051416B">
        <w:rPr>
          <w:rFonts w:ascii="Arial Narrow" w:hAnsi="Arial Narrow"/>
          <w:sz w:val="24"/>
          <w:szCs w:val="24"/>
          <w:lang w:val="mk-MK"/>
        </w:rPr>
        <w:t xml:space="preserve"> или</w:t>
      </w:r>
    </w:p>
    <w:p w14:paraId="3EBA8B5C" w14:textId="796DA4A9" w:rsidR="009F597E" w:rsidRPr="0051416B" w:rsidRDefault="009F597E" w:rsidP="009F597E">
      <w:pPr>
        <w:pStyle w:val="ListParagraph"/>
        <w:numPr>
          <w:ilvl w:val="0"/>
          <w:numId w:val="5"/>
        </w:numPr>
        <w:jc w:val="both"/>
        <w:rPr>
          <w:rFonts w:ascii="Arial Narrow" w:hAnsi="Arial Narrow"/>
          <w:sz w:val="24"/>
          <w:szCs w:val="24"/>
          <w:lang w:val="mk-MK"/>
        </w:rPr>
      </w:pPr>
      <w:r w:rsidRPr="0051416B">
        <w:rPr>
          <w:rFonts w:ascii="Arial Narrow" w:hAnsi="Arial Narrow"/>
          <w:sz w:val="24"/>
          <w:szCs w:val="24"/>
          <w:lang w:val="mk-MK"/>
        </w:rPr>
        <w:t>војна или воена или вонредна состојба, терористички напади, револуции, протести, саботажа, штрајкови (исклучувајќи штрајкови од страна на вработени кај една од договорните страни);</w:t>
      </w:r>
      <w:r w:rsidR="00082B27" w:rsidRPr="0051416B">
        <w:rPr>
          <w:rFonts w:ascii="Arial Narrow" w:hAnsi="Arial Narrow"/>
          <w:sz w:val="24"/>
          <w:szCs w:val="24"/>
          <w:lang w:val="mk-MK"/>
        </w:rPr>
        <w:t xml:space="preserve"> или</w:t>
      </w:r>
    </w:p>
    <w:p w14:paraId="158127E2" w14:textId="66E9C7C0" w:rsidR="009F597E" w:rsidRPr="0051416B" w:rsidRDefault="009F597E" w:rsidP="009F597E">
      <w:pPr>
        <w:pStyle w:val="ListParagraph"/>
        <w:numPr>
          <w:ilvl w:val="0"/>
          <w:numId w:val="5"/>
        </w:numPr>
        <w:jc w:val="both"/>
        <w:rPr>
          <w:rFonts w:ascii="Arial Narrow" w:hAnsi="Arial Narrow"/>
          <w:sz w:val="24"/>
          <w:szCs w:val="24"/>
          <w:lang w:val="mk-MK"/>
        </w:rPr>
      </w:pPr>
      <w:r w:rsidRPr="0051416B">
        <w:rPr>
          <w:rFonts w:ascii="Arial Narrow" w:hAnsi="Arial Narrow"/>
          <w:sz w:val="24"/>
          <w:szCs w:val="24"/>
          <w:lang w:val="mk-MK"/>
        </w:rPr>
        <w:t>дејствија на органи на државна или локална власт или</w:t>
      </w:r>
      <w:r w:rsidRPr="0051416B">
        <w:rPr>
          <w:rFonts w:ascii="Arial Narrow" w:hAnsi="Arial Narrow"/>
          <w:sz w:val="24"/>
          <w:szCs w:val="24"/>
        </w:rPr>
        <w:t xml:space="preserve"> </w:t>
      </w:r>
      <w:r w:rsidRPr="0051416B">
        <w:rPr>
          <w:rFonts w:ascii="Arial Narrow" w:hAnsi="Arial Narrow"/>
          <w:sz w:val="24"/>
          <w:szCs w:val="24"/>
          <w:lang w:val="mk-MK"/>
        </w:rPr>
        <w:t xml:space="preserve">носители на јавни функции поради кои  лиценци, одобренија, дозволи и/или други документи кои се потребни за исполнување на обврските или користењето на правата од овој Договор не </w:t>
      </w:r>
      <w:r w:rsidR="005E15CC" w:rsidRPr="0051416B">
        <w:rPr>
          <w:rFonts w:ascii="Arial Narrow" w:hAnsi="Arial Narrow"/>
          <w:sz w:val="24"/>
          <w:szCs w:val="24"/>
          <w:lang w:val="mk-MK"/>
        </w:rPr>
        <w:t xml:space="preserve">се </w:t>
      </w:r>
      <w:r w:rsidRPr="0051416B">
        <w:rPr>
          <w:rFonts w:ascii="Arial Narrow" w:hAnsi="Arial Narrow"/>
          <w:sz w:val="24"/>
          <w:szCs w:val="24"/>
          <w:lang w:val="mk-MK"/>
        </w:rPr>
        <w:t>издадени, изменети или продолжени во законските утврдени рокови по поднесеното барање од договорната страна, или укинати или поништени поради причини кои не претставуваат противзаконско или неетичко однесување од страна на засегнатата договорна страна;</w:t>
      </w:r>
      <w:r w:rsidR="00082B27" w:rsidRPr="0051416B">
        <w:rPr>
          <w:rFonts w:ascii="Arial Narrow" w:hAnsi="Arial Narrow"/>
          <w:sz w:val="24"/>
          <w:szCs w:val="24"/>
          <w:lang w:val="mk-MK"/>
        </w:rPr>
        <w:t xml:space="preserve"> или</w:t>
      </w:r>
    </w:p>
    <w:p w14:paraId="16E3CC51" w14:textId="286046F6" w:rsidR="009F597E" w:rsidRPr="0051416B" w:rsidRDefault="00983FC5" w:rsidP="009F597E">
      <w:pPr>
        <w:pStyle w:val="ListParagraph"/>
        <w:numPr>
          <w:ilvl w:val="0"/>
          <w:numId w:val="5"/>
        </w:numPr>
        <w:jc w:val="both"/>
        <w:rPr>
          <w:rFonts w:ascii="Arial Narrow" w:hAnsi="Arial Narrow"/>
          <w:sz w:val="24"/>
          <w:szCs w:val="24"/>
          <w:lang w:val="mk-MK"/>
        </w:rPr>
      </w:pPr>
      <w:r w:rsidRPr="0051416B">
        <w:rPr>
          <w:rFonts w:ascii="Arial Narrow" w:hAnsi="Arial Narrow"/>
          <w:sz w:val="24"/>
          <w:szCs w:val="24"/>
          <w:lang w:val="mk-MK"/>
        </w:rPr>
        <w:t>н</w:t>
      </w:r>
      <w:r w:rsidR="009F597E" w:rsidRPr="0051416B">
        <w:rPr>
          <w:rFonts w:ascii="Arial Narrow" w:hAnsi="Arial Narrow"/>
          <w:sz w:val="24"/>
          <w:szCs w:val="24"/>
          <w:lang w:val="mk-MK"/>
        </w:rPr>
        <w:t>ационализација или експропријација на електроцентралата, или на дел од електроцентралата;</w:t>
      </w:r>
      <w:r w:rsidR="00082B27" w:rsidRPr="0051416B">
        <w:rPr>
          <w:rFonts w:ascii="Arial Narrow" w:hAnsi="Arial Narrow"/>
          <w:sz w:val="24"/>
          <w:szCs w:val="24"/>
          <w:lang w:val="mk-MK"/>
        </w:rPr>
        <w:t xml:space="preserve"> или</w:t>
      </w:r>
    </w:p>
    <w:p w14:paraId="3C21F048" w14:textId="4D496E42" w:rsidR="009F597E" w:rsidRPr="0051416B" w:rsidRDefault="00983FC5" w:rsidP="009F597E">
      <w:pPr>
        <w:pStyle w:val="ListParagraph"/>
        <w:numPr>
          <w:ilvl w:val="0"/>
          <w:numId w:val="5"/>
        </w:numPr>
        <w:jc w:val="both"/>
        <w:rPr>
          <w:rFonts w:ascii="Arial Narrow" w:hAnsi="Arial Narrow"/>
          <w:sz w:val="24"/>
          <w:szCs w:val="24"/>
          <w:lang w:val="mk-MK"/>
        </w:rPr>
      </w:pPr>
      <w:r w:rsidRPr="0051416B">
        <w:rPr>
          <w:rFonts w:ascii="Arial Narrow" w:hAnsi="Arial Narrow"/>
          <w:sz w:val="24"/>
          <w:szCs w:val="24"/>
          <w:lang w:val="mk-MK"/>
        </w:rPr>
        <w:t>м</w:t>
      </w:r>
      <w:r w:rsidR="009F597E" w:rsidRPr="0051416B">
        <w:rPr>
          <w:rFonts w:ascii="Arial Narrow" w:hAnsi="Arial Narrow"/>
          <w:sz w:val="24"/>
          <w:szCs w:val="24"/>
          <w:lang w:val="mk-MK"/>
        </w:rPr>
        <w:t xml:space="preserve">еѓународни санкции или влегување во сила на ратификувани меѓународни договори  коишто ја обврзуваат Република </w:t>
      </w:r>
      <w:r w:rsidRPr="0051416B">
        <w:rPr>
          <w:rFonts w:ascii="Arial Narrow" w:hAnsi="Arial Narrow"/>
          <w:sz w:val="24"/>
          <w:szCs w:val="24"/>
          <w:lang w:val="mk-MK"/>
        </w:rPr>
        <w:t xml:space="preserve">Северна </w:t>
      </w:r>
      <w:r w:rsidR="009F597E" w:rsidRPr="0051416B">
        <w:rPr>
          <w:rFonts w:ascii="Arial Narrow" w:hAnsi="Arial Narrow"/>
          <w:sz w:val="24"/>
          <w:szCs w:val="24"/>
          <w:lang w:val="mk-MK"/>
        </w:rPr>
        <w:t xml:space="preserve">Македонија да ги применува, ако поради нивната примена операторот на пазарот не е во можност да ги исполни своите обврски кои произлегуваат од овој договор; </w:t>
      </w:r>
      <w:r w:rsidR="00082B27" w:rsidRPr="0051416B">
        <w:rPr>
          <w:rFonts w:ascii="Arial Narrow" w:hAnsi="Arial Narrow"/>
          <w:sz w:val="24"/>
          <w:szCs w:val="24"/>
          <w:lang w:val="mk-MK"/>
        </w:rPr>
        <w:t>или</w:t>
      </w:r>
    </w:p>
    <w:p w14:paraId="0A03C280" w14:textId="1517B7F1" w:rsidR="00082B27" w:rsidRPr="0051416B" w:rsidRDefault="00983FC5" w:rsidP="004F27E4">
      <w:pPr>
        <w:pStyle w:val="ListParagraph"/>
        <w:numPr>
          <w:ilvl w:val="0"/>
          <w:numId w:val="5"/>
        </w:numPr>
        <w:jc w:val="both"/>
        <w:rPr>
          <w:rFonts w:ascii="Arial Narrow" w:hAnsi="Arial Narrow"/>
          <w:sz w:val="24"/>
          <w:szCs w:val="24"/>
          <w:lang w:val="mk-MK"/>
        </w:rPr>
      </w:pPr>
      <w:r w:rsidRPr="0051416B">
        <w:rPr>
          <w:rFonts w:ascii="Arial Narrow" w:hAnsi="Arial Narrow"/>
          <w:sz w:val="24"/>
          <w:szCs w:val="24"/>
          <w:lang w:val="mk-MK"/>
        </w:rPr>
        <w:t>д</w:t>
      </w:r>
      <w:r w:rsidR="009F597E" w:rsidRPr="0051416B">
        <w:rPr>
          <w:rFonts w:ascii="Arial Narrow" w:hAnsi="Arial Narrow"/>
          <w:sz w:val="24"/>
          <w:szCs w:val="24"/>
          <w:lang w:val="mk-MK"/>
        </w:rPr>
        <w:t xml:space="preserve">елумен или целосен прекин на работата на соодветниот систем или дел од системот за време на траењето на одлуката за прогласување вонредна состојба на територијата на Република </w:t>
      </w:r>
      <w:r w:rsidRPr="0051416B">
        <w:rPr>
          <w:rFonts w:ascii="Arial Narrow" w:hAnsi="Arial Narrow"/>
          <w:sz w:val="24"/>
          <w:szCs w:val="24"/>
          <w:lang w:val="mk-MK"/>
        </w:rPr>
        <w:t xml:space="preserve">Северна </w:t>
      </w:r>
      <w:r w:rsidR="009F597E" w:rsidRPr="0051416B">
        <w:rPr>
          <w:rFonts w:ascii="Arial Narrow" w:hAnsi="Arial Narrow"/>
          <w:sz w:val="24"/>
          <w:szCs w:val="24"/>
          <w:lang w:val="mk-MK"/>
        </w:rPr>
        <w:t xml:space="preserve">Македонија или на </w:t>
      </w:r>
      <w:r w:rsidRPr="0051416B">
        <w:rPr>
          <w:rFonts w:ascii="Arial Narrow" w:hAnsi="Arial Narrow"/>
          <w:sz w:val="24"/>
          <w:szCs w:val="24"/>
          <w:lang w:val="mk-MK"/>
        </w:rPr>
        <w:t>л</w:t>
      </w:r>
      <w:r w:rsidR="009F597E" w:rsidRPr="0051416B">
        <w:rPr>
          <w:rFonts w:ascii="Arial Narrow" w:hAnsi="Arial Narrow"/>
          <w:sz w:val="24"/>
          <w:szCs w:val="24"/>
          <w:lang w:val="mk-MK"/>
        </w:rPr>
        <w:t>окалната самоуправа каде е лоцирана електроцентралата</w:t>
      </w:r>
      <w:r w:rsidR="00082B27" w:rsidRPr="0051416B">
        <w:rPr>
          <w:rFonts w:ascii="Arial Narrow" w:hAnsi="Arial Narrow"/>
          <w:sz w:val="24"/>
          <w:szCs w:val="24"/>
          <w:lang w:val="mk-MK"/>
        </w:rPr>
        <w:t>; или</w:t>
      </w:r>
      <w:r w:rsidR="00082B27" w:rsidRPr="00C45F2D">
        <w:rPr>
          <w:rFonts w:ascii="Arial Narrow" w:hAnsi="Arial Narrow"/>
        </w:rPr>
        <w:t xml:space="preserve"> </w:t>
      </w:r>
    </w:p>
    <w:p w14:paraId="4D1E2F9F" w14:textId="49A2EA4F" w:rsidR="00082B27" w:rsidRPr="0051416B" w:rsidRDefault="00082B27" w:rsidP="00082B27">
      <w:pPr>
        <w:pStyle w:val="ListParagraph"/>
        <w:numPr>
          <w:ilvl w:val="0"/>
          <w:numId w:val="5"/>
        </w:numPr>
        <w:jc w:val="both"/>
        <w:rPr>
          <w:rFonts w:ascii="Arial Narrow" w:hAnsi="Arial Narrow"/>
          <w:sz w:val="24"/>
          <w:szCs w:val="24"/>
          <w:lang w:val="mk-MK"/>
        </w:rPr>
      </w:pPr>
      <w:r w:rsidRPr="0051416B">
        <w:rPr>
          <w:rFonts w:ascii="Arial Narrow" w:hAnsi="Arial Narrow"/>
          <w:sz w:val="24"/>
          <w:szCs w:val="24"/>
          <w:lang w:val="mk-MK"/>
        </w:rPr>
        <w:t xml:space="preserve">ако операторот на соодветниот систем, заради обезбедување на сигурноста во снабдувањето или безбедноста на соодветниот систем, преземе мерки со кои значително се </w:t>
      </w:r>
      <w:r w:rsidRPr="0051416B">
        <w:rPr>
          <w:rFonts w:ascii="Arial Narrow" w:hAnsi="Arial Narrow"/>
          <w:sz w:val="24"/>
          <w:szCs w:val="24"/>
          <w:lang w:val="mk-MK"/>
        </w:rPr>
        <w:lastRenderedPageBreak/>
        <w:t xml:space="preserve">ограничува приоритетот на пристап на системите и/или приоритетот при диспечирање на електричната енергија произведена од обновливи извори на енергија. </w:t>
      </w:r>
    </w:p>
    <w:p w14:paraId="46895512" w14:textId="77777777" w:rsidR="00F84426" w:rsidRPr="008C2E2E" w:rsidRDefault="00F84426" w:rsidP="00F84426">
      <w:pPr>
        <w:spacing w:after="0"/>
        <w:rPr>
          <w:rFonts w:ascii="Arial Narrow" w:hAnsi="Arial Narrow"/>
          <w:b/>
          <w:sz w:val="24"/>
          <w:lang w:val="mk-MK"/>
        </w:rPr>
      </w:pPr>
    </w:p>
    <w:p w14:paraId="1D917B2B" w14:textId="77777777" w:rsidR="009F597E" w:rsidRPr="00291A56" w:rsidRDefault="00561D39" w:rsidP="00561D39">
      <w:pPr>
        <w:tabs>
          <w:tab w:val="center" w:pos="4680"/>
          <w:tab w:val="left" w:pos="8565"/>
        </w:tabs>
        <w:spacing w:after="0"/>
        <w:rPr>
          <w:rFonts w:ascii="Arial Narrow" w:hAnsi="Arial Narrow"/>
          <w:b/>
          <w:sz w:val="24"/>
          <w:lang w:val="mk-MK"/>
        </w:rPr>
      </w:pPr>
      <w:r w:rsidRPr="00291A56">
        <w:rPr>
          <w:rFonts w:ascii="Arial Narrow" w:hAnsi="Arial Narrow"/>
          <w:b/>
          <w:sz w:val="24"/>
          <w:lang w:val="mk-MK"/>
        </w:rPr>
        <w:tab/>
      </w:r>
      <w:r w:rsidR="009F597E" w:rsidRPr="00291A56">
        <w:rPr>
          <w:rFonts w:ascii="Arial Narrow" w:hAnsi="Arial Narrow"/>
          <w:b/>
          <w:sz w:val="24"/>
          <w:lang w:val="mk-MK"/>
        </w:rPr>
        <w:t>ИЗВЕСТУВАЊЕ ЗА НАСТАН НА ВИША СИЛА</w:t>
      </w:r>
      <w:r w:rsidRPr="00291A56">
        <w:rPr>
          <w:rFonts w:ascii="Arial Narrow" w:hAnsi="Arial Narrow"/>
          <w:b/>
          <w:sz w:val="24"/>
          <w:lang w:val="mk-MK"/>
        </w:rPr>
        <w:tab/>
      </w:r>
    </w:p>
    <w:p w14:paraId="712EDC1D" w14:textId="77777777" w:rsidR="009F597E" w:rsidRPr="00291A56" w:rsidRDefault="009F597E" w:rsidP="009F597E">
      <w:pPr>
        <w:spacing w:after="0"/>
        <w:jc w:val="center"/>
        <w:rPr>
          <w:rFonts w:ascii="Arial Narrow" w:hAnsi="Arial Narrow"/>
          <w:b/>
          <w:sz w:val="24"/>
          <w:lang w:val="mk-MK"/>
        </w:rPr>
      </w:pPr>
      <w:r w:rsidRPr="00291A56">
        <w:rPr>
          <w:rFonts w:ascii="Arial Narrow" w:hAnsi="Arial Narrow"/>
          <w:b/>
          <w:sz w:val="24"/>
          <w:lang w:val="mk-MK"/>
        </w:rPr>
        <w:t xml:space="preserve">Член </w:t>
      </w:r>
      <w:r w:rsidR="00071107" w:rsidRPr="00291A56">
        <w:rPr>
          <w:rFonts w:ascii="Arial Narrow" w:hAnsi="Arial Narrow"/>
          <w:b/>
          <w:sz w:val="24"/>
          <w:lang w:val="mk-MK"/>
        </w:rPr>
        <w:t>19</w:t>
      </w:r>
    </w:p>
    <w:p w14:paraId="3C543A74" w14:textId="77777777" w:rsidR="00082B27" w:rsidRPr="00291A56" w:rsidRDefault="00082B27" w:rsidP="00082B27">
      <w:pPr>
        <w:pStyle w:val="ListParagraph"/>
        <w:numPr>
          <w:ilvl w:val="0"/>
          <w:numId w:val="58"/>
        </w:numPr>
        <w:jc w:val="both"/>
        <w:rPr>
          <w:rFonts w:ascii="Arial Narrow" w:hAnsi="Arial Narrow"/>
          <w:sz w:val="24"/>
          <w:lang w:val="mk-MK"/>
        </w:rPr>
      </w:pPr>
      <w:r w:rsidRPr="00291A56">
        <w:rPr>
          <w:rFonts w:ascii="Arial Narrow" w:hAnsi="Arial Narrow"/>
          <w:sz w:val="24"/>
          <w:lang w:val="mk-MK"/>
        </w:rPr>
        <w:t xml:space="preserve">Засегнатата страна, која поради настан на виша сила не е во можност да ги исполни своите обврски од  овој Договор е должна да ја извести другата страна веднаш, но не подоцна од три дена од моментот кога започнал или престанал настанот на виша сила, за: </w:t>
      </w:r>
    </w:p>
    <w:p w14:paraId="06534C8F" w14:textId="77777777" w:rsidR="00082B27" w:rsidRPr="00291A56" w:rsidRDefault="00082B27" w:rsidP="00082B27">
      <w:pPr>
        <w:pStyle w:val="ListParagraph"/>
        <w:numPr>
          <w:ilvl w:val="0"/>
          <w:numId w:val="69"/>
        </w:numPr>
        <w:jc w:val="both"/>
        <w:rPr>
          <w:rFonts w:ascii="Arial Narrow" w:hAnsi="Arial Narrow"/>
          <w:sz w:val="24"/>
          <w:lang w:val="mk-MK"/>
        </w:rPr>
      </w:pPr>
      <w:r w:rsidRPr="00291A56">
        <w:rPr>
          <w:rFonts w:ascii="Arial Narrow" w:hAnsi="Arial Narrow"/>
          <w:sz w:val="24"/>
          <w:lang w:val="mk-MK"/>
        </w:rPr>
        <w:t>настанувањето и престанувањето на ефектите предизвикани од настанот на виша сила</w:t>
      </w:r>
    </w:p>
    <w:p w14:paraId="44ACCA50" w14:textId="77777777" w:rsidR="00082B27" w:rsidRPr="00291A56" w:rsidRDefault="00082B27" w:rsidP="00082B27">
      <w:pPr>
        <w:pStyle w:val="ListParagraph"/>
        <w:numPr>
          <w:ilvl w:val="0"/>
          <w:numId w:val="69"/>
        </w:numPr>
        <w:jc w:val="both"/>
        <w:rPr>
          <w:rFonts w:ascii="Arial Narrow" w:hAnsi="Arial Narrow"/>
          <w:sz w:val="24"/>
          <w:lang w:val="mk-MK"/>
        </w:rPr>
      </w:pPr>
      <w:r w:rsidRPr="00291A56">
        <w:rPr>
          <w:rFonts w:ascii="Arial Narrow" w:hAnsi="Arial Narrow"/>
          <w:sz w:val="24"/>
          <w:lang w:val="mk-MK"/>
        </w:rPr>
        <w:t xml:space="preserve">мерките коишто ги презема за надминување на состојбите и за ублажување на последиците од настанот на виша сила и  </w:t>
      </w:r>
    </w:p>
    <w:p w14:paraId="33DA3A07" w14:textId="77777777" w:rsidR="00082B27" w:rsidRPr="00291A56" w:rsidRDefault="00082B27" w:rsidP="00082B27">
      <w:pPr>
        <w:pStyle w:val="ListParagraph"/>
        <w:numPr>
          <w:ilvl w:val="0"/>
          <w:numId w:val="69"/>
        </w:numPr>
        <w:jc w:val="both"/>
        <w:rPr>
          <w:rFonts w:ascii="Arial Narrow" w:hAnsi="Arial Narrow"/>
          <w:sz w:val="24"/>
          <w:lang w:val="mk-MK"/>
        </w:rPr>
      </w:pPr>
      <w:r w:rsidRPr="00291A56">
        <w:rPr>
          <w:rFonts w:ascii="Arial Narrow" w:hAnsi="Arial Narrow"/>
          <w:sz w:val="24"/>
          <w:lang w:val="mk-MK"/>
        </w:rPr>
        <w:t>моментот од кога ќе биде во можност да продолжи со исполнувањето на своите обврски утврдени со овој Договор.</w:t>
      </w:r>
    </w:p>
    <w:p w14:paraId="55F0E5A6" w14:textId="678A8FB0" w:rsidR="00082B27" w:rsidRPr="00C45F2D" w:rsidRDefault="00082B27" w:rsidP="00C45F2D">
      <w:pPr>
        <w:pStyle w:val="ListParagraph"/>
        <w:numPr>
          <w:ilvl w:val="0"/>
          <w:numId w:val="58"/>
        </w:numPr>
        <w:snapToGrid w:val="0"/>
        <w:ind w:left="357" w:hanging="357"/>
        <w:contextualSpacing w:val="0"/>
        <w:jc w:val="both"/>
        <w:rPr>
          <w:rFonts w:ascii="Arial Narrow" w:hAnsi="Arial Narrow"/>
          <w:sz w:val="24"/>
          <w:lang w:val="mk-MK"/>
        </w:rPr>
      </w:pPr>
      <w:r w:rsidRPr="00C45F2D">
        <w:rPr>
          <w:rFonts w:ascii="Arial Narrow" w:hAnsi="Arial Narrow"/>
          <w:sz w:val="24"/>
          <w:lang w:val="mk-MK"/>
        </w:rPr>
        <w:t xml:space="preserve">Кон известувањето од став (1) од овој член засегнатата страна ќе и достави на другата договорна страна докази од коишто недвосмислено може да се утврди дека настанот или состојбата на коишто се повикува засегната страна се наведени во член </w:t>
      </w:r>
      <w:r w:rsidR="00864B1C" w:rsidRPr="00C45F2D">
        <w:rPr>
          <w:rFonts w:ascii="Arial Narrow" w:hAnsi="Arial Narrow"/>
          <w:sz w:val="24"/>
          <w:lang w:val="mk-MK"/>
        </w:rPr>
        <w:t>18</w:t>
      </w:r>
      <w:r w:rsidRPr="00C45F2D">
        <w:rPr>
          <w:rFonts w:ascii="Arial Narrow" w:hAnsi="Arial Narrow"/>
          <w:sz w:val="24"/>
          <w:lang w:val="mk-MK"/>
        </w:rPr>
        <w:t xml:space="preserve"> став (</w:t>
      </w:r>
      <w:r w:rsidR="00864B1C" w:rsidRPr="00C45F2D">
        <w:rPr>
          <w:rFonts w:ascii="Arial Narrow" w:hAnsi="Arial Narrow"/>
          <w:sz w:val="24"/>
          <w:lang w:val="mk-MK"/>
        </w:rPr>
        <w:t>3</w:t>
      </w:r>
      <w:r w:rsidRPr="00C45F2D">
        <w:rPr>
          <w:rFonts w:ascii="Arial Narrow" w:hAnsi="Arial Narrow"/>
          <w:sz w:val="24"/>
          <w:lang w:val="mk-MK"/>
        </w:rPr>
        <w:t>) од овој договор, како и дека настанот или состојбата во моментот на настанувањето биле надвор од контролата на засегнатата договорна страна, не можеле да бидат предвидени од засегнатата договорна страна, а последиците од таквите настани или состојби засегнатата договорна страна не можела да ги надмине со примена на разумно прифатлив напор.</w:t>
      </w:r>
    </w:p>
    <w:p w14:paraId="15A6F99C" w14:textId="77777777" w:rsidR="00082B27" w:rsidRPr="00C45F2D" w:rsidRDefault="00082B27" w:rsidP="00C45F2D">
      <w:pPr>
        <w:pStyle w:val="ListParagraph"/>
        <w:numPr>
          <w:ilvl w:val="0"/>
          <w:numId w:val="58"/>
        </w:numPr>
        <w:snapToGrid w:val="0"/>
        <w:ind w:left="357" w:hanging="357"/>
        <w:contextualSpacing w:val="0"/>
        <w:jc w:val="both"/>
        <w:rPr>
          <w:rFonts w:ascii="Arial Narrow" w:hAnsi="Arial Narrow"/>
          <w:sz w:val="24"/>
          <w:lang w:val="mk-MK"/>
        </w:rPr>
      </w:pPr>
      <w:r w:rsidRPr="00C45F2D">
        <w:rPr>
          <w:rFonts w:ascii="Arial Narrow" w:hAnsi="Arial Narrow"/>
          <w:sz w:val="24"/>
          <w:lang w:val="mk-MK"/>
        </w:rPr>
        <w:t>Доколку двете страни се погодени од настанот на виша сила, денот кога двете страни ќе бидат во можност да продолжат со исполнувањето на своите обврски утврдени со овој Договор ќе се смета за датумот на престанување на ефектите од настанот на виша сила.</w:t>
      </w:r>
    </w:p>
    <w:p w14:paraId="5B071687" w14:textId="77777777" w:rsidR="009F597E" w:rsidRPr="00C45F2D" w:rsidRDefault="009F597E" w:rsidP="009F597E">
      <w:pPr>
        <w:spacing w:after="0"/>
        <w:jc w:val="center"/>
        <w:rPr>
          <w:rFonts w:ascii="Arial Narrow" w:hAnsi="Arial Narrow"/>
          <w:b/>
          <w:sz w:val="24"/>
          <w:lang w:val="mk-MK"/>
        </w:rPr>
      </w:pPr>
      <w:r w:rsidRPr="00C45F2D">
        <w:rPr>
          <w:rFonts w:ascii="Arial Narrow" w:hAnsi="Arial Narrow"/>
          <w:b/>
          <w:sz w:val="24"/>
          <w:lang w:val="mk-MK"/>
        </w:rPr>
        <w:t xml:space="preserve">ПОСЛЕДИЦИ ОД НАСТАНОТ НА ВИША СИЛА </w:t>
      </w:r>
    </w:p>
    <w:p w14:paraId="39F81DE6" w14:textId="77777777" w:rsidR="009F597E" w:rsidRPr="00C45F2D" w:rsidRDefault="009F597E" w:rsidP="009F597E">
      <w:pPr>
        <w:spacing w:after="0"/>
        <w:jc w:val="center"/>
        <w:rPr>
          <w:rFonts w:ascii="Arial Narrow" w:hAnsi="Arial Narrow"/>
          <w:sz w:val="24"/>
          <w:lang w:val="mk-MK"/>
        </w:rPr>
      </w:pPr>
      <w:r w:rsidRPr="00C45F2D">
        <w:rPr>
          <w:rFonts w:ascii="Arial Narrow" w:hAnsi="Arial Narrow"/>
          <w:b/>
          <w:sz w:val="24"/>
          <w:lang w:val="mk-MK"/>
        </w:rPr>
        <w:t>Член 2</w:t>
      </w:r>
      <w:r w:rsidR="00623246" w:rsidRPr="00C45F2D">
        <w:rPr>
          <w:rFonts w:ascii="Arial Narrow" w:hAnsi="Arial Narrow"/>
          <w:b/>
          <w:sz w:val="24"/>
          <w:lang w:val="mk-MK"/>
        </w:rPr>
        <w:t>0</w:t>
      </w:r>
    </w:p>
    <w:p w14:paraId="7E9FC6C2" w14:textId="77777777" w:rsidR="007C030F" w:rsidRPr="00C45F2D" w:rsidRDefault="007C030F" w:rsidP="00C45F2D">
      <w:pPr>
        <w:pStyle w:val="ListParagraph"/>
        <w:numPr>
          <w:ilvl w:val="0"/>
          <w:numId w:val="55"/>
        </w:numPr>
        <w:snapToGrid w:val="0"/>
        <w:spacing w:after="0"/>
        <w:ind w:left="357" w:hanging="357"/>
        <w:contextualSpacing w:val="0"/>
        <w:jc w:val="both"/>
        <w:rPr>
          <w:rFonts w:ascii="Arial Narrow" w:hAnsi="Arial Narrow"/>
          <w:sz w:val="24"/>
          <w:lang w:val="mk-MK"/>
        </w:rPr>
      </w:pPr>
      <w:r w:rsidRPr="00C45F2D">
        <w:rPr>
          <w:rFonts w:ascii="Arial Narrow" w:hAnsi="Arial Narrow"/>
          <w:sz w:val="24"/>
          <w:lang w:val="mk-MK"/>
        </w:rPr>
        <w:t>Во случај на настанување на виша сила овој Договор останува во сила, меѓутоа неговите правни дејствија се одложуваат за времетраењето на настанот на виша сила.</w:t>
      </w:r>
    </w:p>
    <w:p w14:paraId="5299083F" w14:textId="77777777" w:rsidR="007C030F" w:rsidRPr="00C45F2D" w:rsidRDefault="007C030F" w:rsidP="00C45F2D">
      <w:pPr>
        <w:pStyle w:val="ListParagraph"/>
        <w:numPr>
          <w:ilvl w:val="0"/>
          <w:numId w:val="55"/>
        </w:numPr>
        <w:snapToGrid w:val="0"/>
        <w:spacing w:after="0"/>
        <w:ind w:left="357" w:hanging="357"/>
        <w:contextualSpacing w:val="0"/>
        <w:jc w:val="both"/>
        <w:rPr>
          <w:rFonts w:ascii="Arial Narrow" w:hAnsi="Arial Narrow"/>
          <w:sz w:val="24"/>
          <w:lang w:val="mk-MK"/>
        </w:rPr>
      </w:pPr>
      <w:r w:rsidRPr="00C45F2D">
        <w:rPr>
          <w:rFonts w:ascii="Arial Narrow" w:hAnsi="Arial Narrow"/>
          <w:sz w:val="24"/>
          <w:lang w:val="mk-MK"/>
        </w:rPr>
        <w:t xml:space="preserve">Во случајот од став (1) од овој член Операторот на пазарот е должен да му ги исплати на </w:t>
      </w:r>
      <w:r w:rsidR="00D326E4" w:rsidRPr="00C45F2D">
        <w:rPr>
          <w:rFonts w:ascii="Arial Narrow" w:hAnsi="Arial Narrow"/>
          <w:sz w:val="24"/>
          <w:lang w:val="mk-MK"/>
        </w:rPr>
        <w:t>п</w:t>
      </w:r>
      <w:r w:rsidRPr="00C45F2D">
        <w:rPr>
          <w:rFonts w:ascii="Arial Narrow" w:hAnsi="Arial Narrow"/>
          <w:sz w:val="24"/>
          <w:lang w:val="mk-MK"/>
        </w:rPr>
        <w:t>овластениот производител сите парични обврски коишто настанале пред настанувањето на вишата сила.</w:t>
      </w:r>
    </w:p>
    <w:p w14:paraId="53DE37D2" w14:textId="21CAD871" w:rsidR="00DE4FCC" w:rsidRPr="008858B5" w:rsidRDefault="007C030F" w:rsidP="00C45F2D">
      <w:pPr>
        <w:pStyle w:val="ListParagraph"/>
        <w:numPr>
          <w:ilvl w:val="0"/>
          <w:numId w:val="55"/>
        </w:numPr>
        <w:snapToGrid w:val="0"/>
        <w:spacing w:after="0"/>
        <w:ind w:left="357" w:hanging="357"/>
        <w:contextualSpacing w:val="0"/>
        <w:jc w:val="both"/>
        <w:rPr>
          <w:rFonts w:ascii="Arial Narrow" w:hAnsi="Arial Narrow"/>
          <w:lang w:val="mk-MK"/>
        </w:rPr>
      </w:pPr>
      <w:r w:rsidRPr="00C45F2D">
        <w:rPr>
          <w:rFonts w:ascii="Arial Narrow" w:hAnsi="Arial Narrow"/>
          <w:sz w:val="24"/>
          <w:lang w:val="mk-MK"/>
        </w:rPr>
        <w:t xml:space="preserve">По престанувањето на дејствијата на виша сила важењето на овој Договор продолжува, а периодот на важењето на овој Договор се продолжува за периодот на дејствувањето на вишата сила, за што по барање на </w:t>
      </w:r>
      <w:r w:rsidR="00D326E4" w:rsidRPr="00C45F2D">
        <w:rPr>
          <w:rFonts w:ascii="Arial Narrow" w:hAnsi="Arial Narrow"/>
          <w:sz w:val="24"/>
          <w:lang w:val="mk-MK"/>
        </w:rPr>
        <w:t>п</w:t>
      </w:r>
      <w:r w:rsidRPr="00C45F2D">
        <w:rPr>
          <w:rFonts w:ascii="Arial Narrow" w:hAnsi="Arial Narrow"/>
          <w:sz w:val="24"/>
          <w:lang w:val="mk-MK"/>
        </w:rPr>
        <w:t>овластениот производител</w:t>
      </w:r>
      <w:r w:rsidR="008B101E" w:rsidRPr="00C45F2D">
        <w:rPr>
          <w:rFonts w:ascii="Arial Narrow" w:hAnsi="Arial Narrow"/>
          <w:sz w:val="24"/>
          <w:lang w:val="mk-MK"/>
        </w:rPr>
        <w:t>, во согласност со одредбите од член 32 од овој Договор,</w:t>
      </w:r>
      <w:r w:rsidRPr="00C45F2D">
        <w:rPr>
          <w:rFonts w:ascii="Arial Narrow" w:hAnsi="Arial Narrow"/>
          <w:sz w:val="24"/>
          <w:lang w:val="mk-MK"/>
        </w:rPr>
        <w:t xml:space="preserve"> се склучува анекс кон овој Договор со кој рокот утврден во член 2 став (</w:t>
      </w:r>
      <w:r w:rsidR="005E2A89">
        <w:rPr>
          <w:rFonts w:ascii="Arial Narrow" w:hAnsi="Arial Narrow"/>
          <w:sz w:val="24"/>
        </w:rPr>
        <w:t>2</w:t>
      </w:r>
      <w:r w:rsidRPr="00C45F2D">
        <w:rPr>
          <w:rFonts w:ascii="Arial Narrow" w:hAnsi="Arial Narrow"/>
          <w:sz w:val="24"/>
          <w:lang w:val="mk-MK"/>
        </w:rPr>
        <w:t>) од овој Договор се продолжува за времетраењето на настанот на виша сила.</w:t>
      </w:r>
    </w:p>
    <w:p w14:paraId="27E81CFB" w14:textId="77777777" w:rsidR="008858B5" w:rsidRPr="008858B5" w:rsidRDefault="008858B5" w:rsidP="008858B5">
      <w:pPr>
        <w:pStyle w:val="ListParagraph"/>
        <w:numPr>
          <w:ilvl w:val="0"/>
          <w:numId w:val="55"/>
        </w:numPr>
        <w:snapToGrid w:val="0"/>
        <w:spacing w:after="0"/>
        <w:jc w:val="both"/>
        <w:rPr>
          <w:rFonts w:ascii="Arial Narrow" w:hAnsi="Arial Narrow"/>
          <w:lang w:val="mk-MK"/>
        </w:rPr>
      </w:pPr>
      <w:r w:rsidRPr="008858B5">
        <w:rPr>
          <w:rFonts w:ascii="Arial Narrow" w:hAnsi="Arial Narrow"/>
          <w:lang w:val="mk-MK"/>
        </w:rPr>
        <w:t>Договорните страни се согласни анексот во ставот (3) од овој член да го склучат најдоцна во рок од 30 (триесет) дена од донесување на одлуката од страна на Регулаторната комисија за енергетика по однос на барањето на повластениот производител за склучување на Анекс кон овој Договор.</w:t>
      </w:r>
    </w:p>
    <w:p w14:paraId="7DDE3127" w14:textId="0EAC90E5" w:rsidR="008858B5" w:rsidRPr="00C45F2D" w:rsidRDefault="008858B5" w:rsidP="008858B5">
      <w:pPr>
        <w:pStyle w:val="ListParagraph"/>
        <w:numPr>
          <w:ilvl w:val="0"/>
          <w:numId w:val="55"/>
        </w:numPr>
        <w:snapToGrid w:val="0"/>
        <w:spacing w:after="0"/>
        <w:contextualSpacing w:val="0"/>
        <w:jc w:val="both"/>
        <w:rPr>
          <w:rFonts w:ascii="Arial Narrow" w:hAnsi="Arial Narrow"/>
          <w:lang w:val="mk-MK"/>
        </w:rPr>
      </w:pPr>
      <w:r w:rsidRPr="008858B5">
        <w:rPr>
          <w:rFonts w:ascii="Arial Narrow" w:hAnsi="Arial Narrow"/>
          <w:lang w:val="mk-MK"/>
        </w:rPr>
        <w:t>Анексот на договорот од став (4) од овој член отпочнува да произведува правно дејство откако Регулаторната комисија за енергетика ќе изврши соодветни измени на решението за стекнување на статус на повластен производител на електрична енергија и одлуката за користење на повластена тарифа на електрична енергија.</w:t>
      </w:r>
    </w:p>
    <w:p w14:paraId="5DBADDAD" w14:textId="5B25A08F" w:rsidR="0026325F" w:rsidRPr="00892161" w:rsidRDefault="007C030F" w:rsidP="00892161">
      <w:pPr>
        <w:pStyle w:val="ListParagraph"/>
        <w:numPr>
          <w:ilvl w:val="0"/>
          <w:numId w:val="55"/>
        </w:numPr>
        <w:snapToGrid w:val="0"/>
        <w:spacing w:after="0"/>
        <w:ind w:left="357" w:hanging="357"/>
        <w:contextualSpacing w:val="0"/>
        <w:jc w:val="both"/>
        <w:rPr>
          <w:rFonts w:ascii="Arial Narrow" w:hAnsi="Arial Narrow"/>
          <w:sz w:val="24"/>
          <w:lang w:val="mk-MK"/>
        </w:rPr>
      </w:pPr>
      <w:r w:rsidRPr="0051416B">
        <w:rPr>
          <w:rFonts w:ascii="Arial Narrow" w:hAnsi="Arial Narrow"/>
          <w:sz w:val="24"/>
          <w:lang w:val="mk-MK"/>
        </w:rPr>
        <w:lastRenderedPageBreak/>
        <w:t xml:space="preserve">Ако Операторот на пазарот одбие да го склучи анексот кон овој Договор од став (3) од овој член </w:t>
      </w:r>
      <w:r w:rsidR="00D326E4" w:rsidRPr="008C2E2E">
        <w:rPr>
          <w:rFonts w:ascii="Arial Narrow" w:hAnsi="Arial Narrow"/>
          <w:sz w:val="24"/>
          <w:lang w:val="mk-MK"/>
        </w:rPr>
        <w:t>п</w:t>
      </w:r>
      <w:r w:rsidRPr="00905331">
        <w:rPr>
          <w:rFonts w:ascii="Arial Narrow" w:hAnsi="Arial Narrow"/>
          <w:sz w:val="24"/>
          <w:lang w:val="mk-MK"/>
        </w:rPr>
        <w:t xml:space="preserve">овластениот производител има право да отпочне постапка за разрешување на спор во согласност со член </w:t>
      </w:r>
      <w:r w:rsidR="00623246" w:rsidRPr="00905331">
        <w:rPr>
          <w:rFonts w:ascii="Arial Narrow" w:hAnsi="Arial Narrow"/>
          <w:sz w:val="24"/>
          <w:lang w:val="mk-MK"/>
        </w:rPr>
        <w:t>21</w:t>
      </w:r>
      <w:r w:rsidRPr="00EB324A">
        <w:rPr>
          <w:rFonts w:ascii="Arial Narrow" w:hAnsi="Arial Narrow"/>
          <w:sz w:val="24"/>
          <w:lang w:val="mk-MK"/>
        </w:rPr>
        <w:t xml:space="preserve"> од овој Договор.</w:t>
      </w:r>
    </w:p>
    <w:p w14:paraId="661DC3A4" w14:textId="77777777" w:rsidR="007C030F" w:rsidRPr="0051416B" w:rsidRDefault="007C030F" w:rsidP="007C030F">
      <w:pPr>
        <w:pStyle w:val="ListParagraph"/>
        <w:numPr>
          <w:ilvl w:val="0"/>
          <w:numId w:val="55"/>
        </w:numPr>
        <w:spacing w:after="0"/>
        <w:jc w:val="both"/>
        <w:rPr>
          <w:rFonts w:ascii="Arial Narrow" w:hAnsi="Arial Narrow"/>
          <w:sz w:val="24"/>
          <w:szCs w:val="24"/>
          <w:lang w:val="mk-MK"/>
        </w:rPr>
      </w:pPr>
      <w:r w:rsidRPr="0051416B">
        <w:rPr>
          <w:rFonts w:ascii="Arial Narrow" w:hAnsi="Arial Narrow"/>
          <w:sz w:val="24"/>
          <w:szCs w:val="24"/>
          <w:lang w:val="mk-MK"/>
        </w:rPr>
        <w:t>По исклучок од ставот (1) од овој член, во случај на настан на виша сила од член 1</w:t>
      </w:r>
      <w:r w:rsidR="00623246" w:rsidRPr="0051416B">
        <w:rPr>
          <w:rFonts w:ascii="Arial Narrow" w:hAnsi="Arial Narrow"/>
          <w:sz w:val="24"/>
          <w:szCs w:val="24"/>
          <w:lang w:val="mk-MK"/>
        </w:rPr>
        <w:t>8</w:t>
      </w:r>
      <w:r w:rsidRPr="0051416B">
        <w:rPr>
          <w:rFonts w:ascii="Arial Narrow" w:hAnsi="Arial Narrow"/>
          <w:sz w:val="24"/>
          <w:szCs w:val="24"/>
          <w:lang w:val="mk-MK"/>
        </w:rPr>
        <w:t xml:space="preserve">, став (2), точки 4) и 5) од овој Договор, правните дејствија не се одложуваат за времетраењето на дејствијата на виша сила ако </w:t>
      </w:r>
      <w:r w:rsidR="00D326E4" w:rsidRPr="0051416B">
        <w:rPr>
          <w:rFonts w:ascii="Arial Narrow" w:hAnsi="Arial Narrow"/>
          <w:sz w:val="24"/>
          <w:szCs w:val="24"/>
          <w:lang w:val="mk-MK"/>
        </w:rPr>
        <w:t>п</w:t>
      </w:r>
      <w:r w:rsidRPr="008C2E2E">
        <w:rPr>
          <w:rFonts w:ascii="Arial Narrow" w:hAnsi="Arial Narrow"/>
          <w:sz w:val="24"/>
          <w:szCs w:val="24"/>
          <w:lang w:val="mk-MK"/>
        </w:rPr>
        <w:t xml:space="preserve">овластениот производител побара раскинување на овој Договор. </w:t>
      </w:r>
    </w:p>
    <w:p w14:paraId="1EE7574D" w14:textId="77777777" w:rsidR="007C030F" w:rsidRPr="00905331" w:rsidRDefault="007C030F" w:rsidP="009F597E">
      <w:pPr>
        <w:spacing w:after="0"/>
        <w:jc w:val="center"/>
        <w:rPr>
          <w:rFonts w:ascii="Arial Narrow" w:hAnsi="Arial Narrow"/>
          <w:b/>
          <w:sz w:val="24"/>
          <w:lang w:val="mk-MK"/>
        </w:rPr>
      </w:pPr>
    </w:p>
    <w:p w14:paraId="2C0CEDF4" w14:textId="77777777" w:rsidR="009F597E" w:rsidRPr="004D4FCD" w:rsidRDefault="009F597E" w:rsidP="009F597E">
      <w:pPr>
        <w:spacing w:after="0"/>
        <w:jc w:val="center"/>
        <w:rPr>
          <w:rFonts w:ascii="Arial Narrow" w:hAnsi="Arial Narrow"/>
          <w:b/>
          <w:sz w:val="24"/>
          <w:lang w:val="mk-MK"/>
        </w:rPr>
      </w:pPr>
      <w:bookmarkStart w:id="5" w:name="_GoBack"/>
      <w:bookmarkEnd w:id="5"/>
      <w:r w:rsidRPr="004D4FCD">
        <w:rPr>
          <w:rFonts w:ascii="Arial Narrow" w:hAnsi="Arial Narrow"/>
          <w:b/>
          <w:sz w:val="24"/>
          <w:lang w:val="mk-MK"/>
        </w:rPr>
        <w:t>РАЗРЕШУВАЊЕ НА СПОРОВИ</w:t>
      </w:r>
    </w:p>
    <w:p w14:paraId="07118056" w14:textId="77777777" w:rsidR="009F597E" w:rsidRPr="00160285" w:rsidRDefault="009F597E" w:rsidP="009F597E">
      <w:pPr>
        <w:spacing w:after="0"/>
        <w:jc w:val="center"/>
        <w:rPr>
          <w:rFonts w:ascii="Arial Narrow" w:hAnsi="Arial Narrow"/>
          <w:b/>
          <w:sz w:val="24"/>
          <w:lang w:val="mk-MK"/>
        </w:rPr>
      </w:pPr>
      <w:r w:rsidRPr="00160285">
        <w:rPr>
          <w:rFonts w:ascii="Arial Narrow" w:hAnsi="Arial Narrow"/>
          <w:b/>
          <w:sz w:val="24"/>
          <w:lang w:val="mk-MK"/>
        </w:rPr>
        <w:t>Член 2</w:t>
      </w:r>
      <w:r w:rsidR="00623246" w:rsidRPr="00160285">
        <w:rPr>
          <w:rFonts w:ascii="Arial Narrow" w:hAnsi="Arial Narrow"/>
          <w:b/>
          <w:sz w:val="24"/>
          <w:lang w:val="mk-MK"/>
        </w:rPr>
        <w:t>1</w:t>
      </w:r>
    </w:p>
    <w:p w14:paraId="38DE380A" w14:textId="0B8D7676" w:rsidR="006B03F8" w:rsidRPr="00905331" w:rsidRDefault="007C030F" w:rsidP="00A31014">
      <w:pPr>
        <w:pStyle w:val="ListParagraph"/>
        <w:numPr>
          <w:ilvl w:val="0"/>
          <w:numId w:val="53"/>
        </w:numPr>
        <w:snapToGrid w:val="0"/>
        <w:spacing w:after="0"/>
        <w:ind w:hanging="357"/>
        <w:contextualSpacing w:val="0"/>
        <w:jc w:val="both"/>
        <w:rPr>
          <w:rFonts w:ascii="Arial Narrow" w:hAnsi="Arial Narrow"/>
          <w:sz w:val="24"/>
          <w:lang w:val="mk-MK"/>
        </w:rPr>
      </w:pPr>
      <w:r w:rsidRPr="0047406D">
        <w:rPr>
          <w:rFonts w:ascii="Arial Narrow" w:hAnsi="Arial Narrow"/>
          <w:sz w:val="24"/>
          <w:lang w:val="mk-MK"/>
        </w:rPr>
        <w:t xml:space="preserve">Договорните страни се согласни дека споровите во врска со примената на одредбите на овој Договор, ќе ги решаваат спогодбено.  </w:t>
      </w:r>
    </w:p>
    <w:p w14:paraId="4018BC7D" w14:textId="77777777" w:rsidR="007C030F" w:rsidRPr="004D4FCD" w:rsidRDefault="007C030F" w:rsidP="00A31014">
      <w:pPr>
        <w:pStyle w:val="ListParagraph"/>
        <w:numPr>
          <w:ilvl w:val="0"/>
          <w:numId w:val="53"/>
        </w:numPr>
        <w:snapToGrid w:val="0"/>
        <w:spacing w:after="0"/>
        <w:ind w:hanging="357"/>
        <w:contextualSpacing w:val="0"/>
        <w:jc w:val="both"/>
        <w:rPr>
          <w:rFonts w:ascii="Arial Narrow" w:hAnsi="Arial Narrow"/>
          <w:sz w:val="24"/>
          <w:lang w:val="mk-MK"/>
        </w:rPr>
      </w:pPr>
      <w:r w:rsidRPr="00905331">
        <w:rPr>
          <w:rFonts w:ascii="Arial Narrow" w:hAnsi="Arial Narrow"/>
          <w:sz w:val="24"/>
          <w:lang w:val="mk-MK"/>
        </w:rPr>
        <w:t xml:space="preserve">Ако спорот не се разреши во согласност со став (1) од овој член, договорните страни се согласни спорот да се разреши од страна: </w:t>
      </w:r>
    </w:p>
    <w:p w14:paraId="1003CD9F" w14:textId="77777777" w:rsidR="007C030F" w:rsidRPr="00160285" w:rsidRDefault="007C030F" w:rsidP="00A31014">
      <w:pPr>
        <w:pStyle w:val="ListParagraph"/>
        <w:numPr>
          <w:ilvl w:val="0"/>
          <w:numId w:val="54"/>
        </w:numPr>
        <w:snapToGrid w:val="0"/>
        <w:spacing w:after="0"/>
        <w:ind w:hanging="357"/>
        <w:contextualSpacing w:val="0"/>
        <w:jc w:val="both"/>
        <w:rPr>
          <w:rFonts w:ascii="Arial Narrow" w:hAnsi="Arial Narrow"/>
          <w:sz w:val="24"/>
          <w:lang w:val="mk-MK"/>
        </w:rPr>
      </w:pPr>
      <w:r w:rsidRPr="00160285">
        <w:rPr>
          <w:rFonts w:ascii="Arial Narrow" w:hAnsi="Arial Narrow"/>
          <w:sz w:val="24"/>
          <w:lang w:val="mk-MK"/>
        </w:rPr>
        <w:t xml:space="preserve">на надлежен суд во Република Северна Македонија, или </w:t>
      </w:r>
    </w:p>
    <w:p w14:paraId="7CF407CD" w14:textId="77777777" w:rsidR="007C030F" w:rsidRPr="00160285" w:rsidRDefault="007C030F" w:rsidP="00A31014">
      <w:pPr>
        <w:pStyle w:val="ListParagraph"/>
        <w:numPr>
          <w:ilvl w:val="0"/>
          <w:numId w:val="54"/>
        </w:numPr>
        <w:snapToGrid w:val="0"/>
        <w:spacing w:after="0"/>
        <w:ind w:hanging="357"/>
        <w:contextualSpacing w:val="0"/>
        <w:jc w:val="both"/>
        <w:rPr>
          <w:rFonts w:ascii="Arial Narrow" w:hAnsi="Arial Narrow"/>
          <w:sz w:val="24"/>
          <w:lang w:val="mk-MK"/>
        </w:rPr>
      </w:pPr>
      <w:r w:rsidRPr="00160285">
        <w:rPr>
          <w:rFonts w:ascii="Arial Narrow" w:hAnsi="Arial Narrow"/>
          <w:sz w:val="24"/>
          <w:lang w:val="mk-MK"/>
        </w:rPr>
        <w:t>Центарот за разрешување на спорови и преговори при Секретаријатот на Енергетската заедница.</w:t>
      </w:r>
    </w:p>
    <w:p w14:paraId="38DC48C5" w14:textId="77777777" w:rsidR="007C030F" w:rsidRPr="007054B2" w:rsidRDefault="007C030F" w:rsidP="00A31014">
      <w:pPr>
        <w:pStyle w:val="ListParagraph"/>
        <w:numPr>
          <w:ilvl w:val="0"/>
          <w:numId w:val="53"/>
        </w:numPr>
        <w:snapToGrid w:val="0"/>
        <w:spacing w:after="0"/>
        <w:ind w:hanging="357"/>
        <w:contextualSpacing w:val="0"/>
        <w:jc w:val="both"/>
        <w:rPr>
          <w:rFonts w:ascii="Arial Narrow" w:hAnsi="Arial Narrow"/>
          <w:sz w:val="24"/>
          <w:lang w:val="mk-MK"/>
        </w:rPr>
      </w:pPr>
      <w:r w:rsidRPr="0047406D">
        <w:rPr>
          <w:rFonts w:ascii="Arial Narrow" w:hAnsi="Arial Narrow"/>
          <w:sz w:val="24"/>
          <w:lang w:val="mk-MK"/>
        </w:rPr>
        <w:t>Ако повластениот производител е странско лице на кое својството на инвеститор му се признава врз основа на меѓународен договор ратификуван од страна на Република Северна Македонија, договорните страни се согласни спорот да се разреши пред арбитражен суд основан во согласност со Законот за  меѓународна трговска арбитража на Република Северна Македонија или пред ме</w:t>
      </w:r>
      <w:r w:rsidRPr="007054B2">
        <w:rPr>
          <w:rFonts w:ascii="Arial Narrow" w:hAnsi="Arial Narrow"/>
          <w:sz w:val="24"/>
          <w:lang w:val="mk-MK"/>
        </w:rPr>
        <w:t>ѓународна арбитража во согласност со меѓународниот договор со кој на странското лице му се признава својство на инвеститор или друг ратификуван меѓународен договор,  за што договорните страни се согласни да склучат арбитражна спогодба.</w:t>
      </w:r>
    </w:p>
    <w:p w14:paraId="75E08CCC" w14:textId="77777777" w:rsidR="00F84426" w:rsidRPr="00892161" w:rsidRDefault="00F84426" w:rsidP="00F84426">
      <w:pPr>
        <w:pStyle w:val="ListParagraph"/>
        <w:spacing w:after="0"/>
        <w:ind w:left="360"/>
        <w:jc w:val="both"/>
        <w:rPr>
          <w:rFonts w:ascii="Arial Narrow" w:hAnsi="Arial Narrow"/>
          <w:sz w:val="24"/>
          <w:lang w:val="mk-MK"/>
        </w:rPr>
      </w:pPr>
    </w:p>
    <w:p w14:paraId="42866924" w14:textId="77777777" w:rsidR="009F597E" w:rsidRPr="00B06943" w:rsidRDefault="009F597E" w:rsidP="009F597E">
      <w:pPr>
        <w:spacing w:after="0"/>
        <w:jc w:val="center"/>
        <w:rPr>
          <w:rFonts w:ascii="Arial Narrow" w:hAnsi="Arial Narrow"/>
          <w:b/>
          <w:sz w:val="24"/>
          <w:lang w:val="mk-MK"/>
        </w:rPr>
      </w:pPr>
      <w:r w:rsidRPr="00892161">
        <w:rPr>
          <w:rFonts w:ascii="Arial Narrow" w:hAnsi="Arial Narrow"/>
          <w:b/>
          <w:sz w:val="24"/>
          <w:lang w:val="mk-MK"/>
        </w:rPr>
        <w:t>ПРОМЕНИ ВО ЗАКОНОДАВСТВОТО И РЕГУЛАТИВАТА</w:t>
      </w:r>
    </w:p>
    <w:p w14:paraId="397C6DCF" w14:textId="77777777" w:rsidR="009F597E" w:rsidRPr="00A31014" w:rsidRDefault="009F597E" w:rsidP="009F597E">
      <w:pPr>
        <w:spacing w:after="0"/>
        <w:jc w:val="center"/>
        <w:rPr>
          <w:rFonts w:ascii="Arial Narrow" w:hAnsi="Arial Narrow"/>
          <w:b/>
          <w:sz w:val="24"/>
          <w:lang w:val="mk-MK"/>
        </w:rPr>
      </w:pPr>
      <w:r w:rsidRPr="00A31014">
        <w:rPr>
          <w:rFonts w:ascii="Arial Narrow" w:hAnsi="Arial Narrow"/>
          <w:b/>
          <w:sz w:val="24"/>
          <w:lang w:val="mk-MK"/>
        </w:rPr>
        <w:t>Член 2</w:t>
      </w:r>
      <w:r w:rsidR="00623246" w:rsidRPr="00A31014">
        <w:rPr>
          <w:rFonts w:ascii="Arial Narrow" w:hAnsi="Arial Narrow"/>
          <w:b/>
          <w:sz w:val="24"/>
          <w:lang w:val="mk-MK"/>
        </w:rPr>
        <w:t>2</w:t>
      </w:r>
    </w:p>
    <w:p w14:paraId="758D6EF8" w14:textId="77777777" w:rsidR="0000467F" w:rsidRPr="00A31014" w:rsidRDefault="0000467F" w:rsidP="00A31014">
      <w:pPr>
        <w:pStyle w:val="ListParagraph"/>
        <w:numPr>
          <w:ilvl w:val="0"/>
          <w:numId w:val="57"/>
        </w:numPr>
        <w:snapToGrid w:val="0"/>
        <w:spacing w:after="0"/>
        <w:ind w:left="357" w:hanging="357"/>
        <w:contextualSpacing w:val="0"/>
        <w:jc w:val="both"/>
        <w:rPr>
          <w:rFonts w:ascii="Arial Narrow" w:hAnsi="Arial Narrow"/>
          <w:sz w:val="24"/>
          <w:lang w:val="mk-MK"/>
        </w:rPr>
      </w:pPr>
      <w:r w:rsidRPr="00A31014">
        <w:rPr>
          <w:rFonts w:ascii="Arial Narrow" w:hAnsi="Arial Narrow"/>
          <w:sz w:val="24"/>
          <w:lang w:val="mk-MK"/>
        </w:rPr>
        <w:t xml:space="preserve">Сите нови закони и подзаконски прописи што се однесуваат на исполнување на предметот на овој Договор, како и промената или престанувањето на важењето на законите и подзаконските прописи со кои се уредува предметот на овој Договор кои се влезени во сила и чијашто примена, односно престанување на важење, настанале по отпочнувањето на примената на овој Договор, ќе се применуваат на одредбите на овој Договор од денот на нивното влегување во сила, односно престанување на важење. </w:t>
      </w:r>
    </w:p>
    <w:p w14:paraId="4DE718F4" w14:textId="5AB52C57" w:rsidR="0000467F" w:rsidRDefault="00D326E4" w:rsidP="00A31014">
      <w:pPr>
        <w:pStyle w:val="ListParagraph"/>
        <w:numPr>
          <w:ilvl w:val="0"/>
          <w:numId w:val="57"/>
        </w:numPr>
        <w:snapToGrid w:val="0"/>
        <w:spacing w:after="0"/>
        <w:ind w:left="357" w:hanging="357"/>
        <w:contextualSpacing w:val="0"/>
        <w:jc w:val="both"/>
        <w:rPr>
          <w:rFonts w:ascii="Arial Narrow" w:hAnsi="Arial Narrow"/>
          <w:sz w:val="24"/>
          <w:lang w:val="mk-MK"/>
        </w:rPr>
      </w:pPr>
      <w:r w:rsidRPr="00A31014">
        <w:rPr>
          <w:rFonts w:ascii="Arial Narrow" w:hAnsi="Arial Narrow"/>
          <w:sz w:val="24"/>
          <w:lang w:val="mk-MK"/>
        </w:rPr>
        <w:t xml:space="preserve">Ако во случаите од став (1) од овој член се зголемуваат обврски или се намалуваат правата на повластениот производител, или финансиската положба на повластениот производител се влошува, или се предизвикува зголемување на трошоците на неговото работење, повластениот производител, со цел да не се предизвика влошување на неговата економска состојба, има право да побара од </w:t>
      </w:r>
      <w:r w:rsidR="00A54BB3" w:rsidRPr="00A31014">
        <w:rPr>
          <w:rFonts w:ascii="Arial Narrow" w:hAnsi="Arial Narrow"/>
          <w:sz w:val="24"/>
          <w:lang w:val="mk-MK"/>
        </w:rPr>
        <w:t>о</w:t>
      </w:r>
      <w:r w:rsidRPr="00A31014">
        <w:rPr>
          <w:rFonts w:ascii="Arial Narrow" w:hAnsi="Arial Narrow"/>
          <w:sz w:val="24"/>
          <w:lang w:val="mk-MK"/>
        </w:rPr>
        <w:t xml:space="preserve">ператорот на пазарот да биде склучен анекс кон овој Договор </w:t>
      </w:r>
      <w:r w:rsidR="000F0595" w:rsidRPr="00A31014">
        <w:rPr>
          <w:rFonts w:ascii="Arial Narrow" w:hAnsi="Arial Narrow"/>
          <w:sz w:val="24"/>
          <w:lang w:val="mk-MK"/>
        </w:rPr>
        <w:t xml:space="preserve">во согласност со одредбите од член 32 од овој Договор, </w:t>
      </w:r>
      <w:r w:rsidRPr="00A31014">
        <w:rPr>
          <w:rFonts w:ascii="Arial Narrow" w:hAnsi="Arial Narrow"/>
          <w:sz w:val="24"/>
          <w:lang w:val="mk-MK"/>
        </w:rPr>
        <w:t xml:space="preserve"> освен ако измените на законите и подзаконските прописи се применуваат подеднакво и недискриминаторно на сите трговски друштва во Република Северна Македонија, без оглед на дејноста што ја вршат.</w:t>
      </w:r>
    </w:p>
    <w:p w14:paraId="7372F5FF" w14:textId="77777777" w:rsidR="00A31014" w:rsidRPr="00A31014" w:rsidRDefault="00A31014" w:rsidP="00A31014">
      <w:pPr>
        <w:pStyle w:val="ListParagraph"/>
        <w:snapToGrid w:val="0"/>
        <w:spacing w:after="0"/>
        <w:ind w:left="357"/>
        <w:contextualSpacing w:val="0"/>
        <w:jc w:val="both"/>
        <w:rPr>
          <w:rFonts w:ascii="Arial Narrow" w:hAnsi="Arial Narrow"/>
          <w:sz w:val="24"/>
          <w:lang w:val="mk-MK"/>
        </w:rPr>
      </w:pPr>
    </w:p>
    <w:p w14:paraId="35B52208" w14:textId="77777777" w:rsidR="009F597E" w:rsidRPr="008C2E2E" w:rsidRDefault="009F597E" w:rsidP="009F597E">
      <w:pPr>
        <w:spacing w:after="0"/>
        <w:jc w:val="center"/>
        <w:rPr>
          <w:rFonts w:ascii="Arial Narrow" w:hAnsi="Arial Narrow"/>
          <w:b/>
          <w:sz w:val="24"/>
          <w:lang w:val="mk-MK"/>
        </w:rPr>
      </w:pPr>
      <w:r w:rsidRPr="008C2E2E">
        <w:rPr>
          <w:rFonts w:ascii="Arial Narrow" w:hAnsi="Arial Narrow"/>
          <w:b/>
          <w:sz w:val="24"/>
          <w:lang w:val="mk-MK"/>
        </w:rPr>
        <w:t>НИШТОВНОСТ</w:t>
      </w:r>
    </w:p>
    <w:p w14:paraId="00E75B23" w14:textId="77777777" w:rsidR="009F597E" w:rsidRPr="00EB324A" w:rsidRDefault="009F597E" w:rsidP="009F597E">
      <w:pPr>
        <w:spacing w:after="0"/>
        <w:jc w:val="center"/>
        <w:rPr>
          <w:rFonts w:ascii="Arial Narrow" w:hAnsi="Arial Narrow"/>
          <w:b/>
          <w:sz w:val="24"/>
          <w:lang w:val="mk-MK"/>
        </w:rPr>
      </w:pPr>
      <w:r w:rsidRPr="00905331">
        <w:rPr>
          <w:rFonts w:ascii="Arial Narrow" w:hAnsi="Arial Narrow"/>
          <w:b/>
          <w:sz w:val="24"/>
          <w:lang w:val="mk-MK"/>
        </w:rPr>
        <w:t>Член 2</w:t>
      </w:r>
      <w:r w:rsidR="00623246" w:rsidRPr="00905331">
        <w:rPr>
          <w:rFonts w:ascii="Arial Narrow" w:hAnsi="Arial Narrow"/>
          <w:b/>
          <w:sz w:val="24"/>
          <w:lang w:val="mk-MK"/>
        </w:rPr>
        <w:t>3</w:t>
      </w:r>
    </w:p>
    <w:p w14:paraId="469FF31B" w14:textId="77777777" w:rsidR="007C030F" w:rsidRPr="00A31014" w:rsidRDefault="007C030F" w:rsidP="007C030F">
      <w:pPr>
        <w:pStyle w:val="ListParagraph"/>
        <w:numPr>
          <w:ilvl w:val="0"/>
          <w:numId w:val="56"/>
        </w:numPr>
        <w:jc w:val="both"/>
        <w:rPr>
          <w:rFonts w:ascii="Arial Narrow" w:hAnsi="Arial Narrow"/>
          <w:sz w:val="24"/>
          <w:lang w:val="mk-MK"/>
        </w:rPr>
      </w:pPr>
      <w:r w:rsidRPr="00A31014">
        <w:rPr>
          <w:rFonts w:ascii="Arial Narrow" w:hAnsi="Arial Narrow"/>
          <w:sz w:val="24"/>
          <w:lang w:val="mk-MK"/>
        </w:rPr>
        <w:lastRenderedPageBreak/>
        <w:t xml:space="preserve">Договорните страни се согласни дека ако во текот на времетраењето на овој Договор за една или повеќе одредби од овој Договор се утврди дека се ништовни или неприменливи тоа нема да влијае на полноважноста или применливоста на другите одредби од овој Договор, кој што ќе продолжат да бидат полноважни. </w:t>
      </w:r>
    </w:p>
    <w:p w14:paraId="472FF15E" w14:textId="4FCB8B69" w:rsidR="00722922" w:rsidRPr="00A31014" w:rsidRDefault="007C030F" w:rsidP="0082219B">
      <w:pPr>
        <w:pStyle w:val="ListParagraph"/>
        <w:numPr>
          <w:ilvl w:val="0"/>
          <w:numId w:val="56"/>
        </w:numPr>
        <w:jc w:val="both"/>
        <w:rPr>
          <w:rFonts w:ascii="Arial Narrow" w:hAnsi="Arial Narrow"/>
          <w:sz w:val="24"/>
          <w:lang w:val="mk-MK"/>
        </w:rPr>
      </w:pPr>
      <w:r w:rsidRPr="00A31014">
        <w:rPr>
          <w:rFonts w:ascii="Arial Narrow" w:hAnsi="Arial Narrow"/>
          <w:sz w:val="24"/>
          <w:lang w:val="mk-MK"/>
        </w:rPr>
        <w:t>Договорните страни  се согласни дека ќе настојуваат</w:t>
      </w:r>
      <w:r w:rsidR="0082219B" w:rsidRPr="00A31014">
        <w:rPr>
          <w:rFonts w:ascii="Arial Narrow" w:hAnsi="Arial Narrow"/>
          <w:sz w:val="24"/>
          <w:lang w:val="mk-MK"/>
        </w:rPr>
        <w:t>, ако е тоа потребно</w:t>
      </w:r>
      <w:r w:rsidRPr="00A31014">
        <w:rPr>
          <w:rFonts w:ascii="Arial Narrow" w:hAnsi="Arial Narrow"/>
          <w:sz w:val="24"/>
          <w:lang w:val="mk-MK"/>
        </w:rPr>
        <w:t xml:space="preserve"> одредбата, односно одредбите од овој Договор за коишто е утврдено дека се  ништовни или неприменливи да ги заменат со полноважни односно применливи одредби </w:t>
      </w:r>
      <w:r w:rsidR="0082219B" w:rsidRPr="00A31014">
        <w:rPr>
          <w:rFonts w:ascii="Arial Narrow" w:hAnsi="Arial Narrow"/>
          <w:sz w:val="24"/>
          <w:lang w:val="mk-MK"/>
        </w:rPr>
        <w:t xml:space="preserve">со соодветна примена на одредбите од член 32 од овој Договор. </w:t>
      </w:r>
    </w:p>
    <w:p w14:paraId="64D72E41" w14:textId="77777777" w:rsidR="00E84DFF" w:rsidRPr="00A31014" w:rsidRDefault="00E84DFF" w:rsidP="00E84DFF">
      <w:pPr>
        <w:pStyle w:val="ListParagraph"/>
        <w:ind w:left="360"/>
        <w:jc w:val="both"/>
        <w:rPr>
          <w:rFonts w:ascii="Arial Narrow" w:hAnsi="Arial Narrow" w:cs="Arial"/>
          <w:b/>
          <w:sz w:val="24"/>
          <w:szCs w:val="24"/>
          <w:lang w:val="mk-MK"/>
        </w:rPr>
      </w:pPr>
    </w:p>
    <w:p w14:paraId="154B6FA8" w14:textId="77777777" w:rsidR="009B4CB1" w:rsidRPr="0051416B" w:rsidRDefault="009B4CB1" w:rsidP="009B4CB1">
      <w:pPr>
        <w:spacing w:after="0"/>
        <w:jc w:val="center"/>
        <w:rPr>
          <w:rFonts w:ascii="Arial Narrow" w:hAnsi="Arial Narrow"/>
          <w:b/>
          <w:sz w:val="24"/>
          <w:lang w:val="mk-MK"/>
        </w:rPr>
      </w:pPr>
      <w:r w:rsidRPr="0051416B">
        <w:rPr>
          <w:rFonts w:ascii="Arial Narrow" w:hAnsi="Arial Narrow"/>
          <w:b/>
          <w:sz w:val="24"/>
          <w:lang w:val="mk-MK"/>
        </w:rPr>
        <w:t>РАСКИНУВАЊЕ НА ДОГОВОРОТ ПО БАРАЊЕ НА ПОВЛАСТЕНИОТ ПРОИЗВОДИТЕЛ</w:t>
      </w:r>
    </w:p>
    <w:p w14:paraId="0A072A12" w14:textId="77777777" w:rsidR="009B4CB1" w:rsidRPr="0051416B" w:rsidRDefault="009B4CB1" w:rsidP="009B4CB1">
      <w:pPr>
        <w:spacing w:after="0"/>
        <w:jc w:val="center"/>
        <w:rPr>
          <w:rFonts w:ascii="Arial Narrow" w:hAnsi="Arial Narrow"/>
          <w:b/>
          <w:sz w:val="24"/>
          <w:lang w:val="mk-MK"/>
        </w:rPr>
      </w:pPr>
      <w:r w:rsidRPr="0051416B">
        <w:rPr>
          <w:rFonts w:ascii="Arial Narrow" w:hAnsi="Arial Narrow"/>
          <w:b/>
          <w:sz w:val="24"/>
          <w:lang w:val="mk-MK"/>
        </w:rPr>
        <w:t>Член 24</w:t>
      </w:r>
    </w:p>
    <w:p w14:paraId="4FE5A431" w14:textId="77777777" w:rsidR="009B4CB1" w:rsidRPr="0051416B" w:rsidRDefault="009B4CB1" w:rsidP="009B4CB1">
      <w:pPr>
        <w:spacing w:after="0"/>
        <w:jc w:val="center"/>
        <w:rPr>
          <w:rFonts w:ascii="Arial Narrow" w:hAnsi="Arial Narrow"/>
          <w:b/>
          <w:sz w:val="24"/>
          <w:lang w:val="mk-MK"/>
        </w:rPr>
      </w:pPr>
    </w:p>
    <w:p w14:paraId="46B41C7B" w14:textId="7BCA3F9B" w:rsidR="009B4CB1" w:rsidRPr="008C2E2E" w:rsidRDefault="009B4CB1" w:rsidP="009B4CB1">
      <w:pPr>
        <w:pStyle w:val="Stavovi"/>
        <w:numPr>
          <w:ilvl w:val="0"/>
          <w:numId w:val="41"/>
        </w:numPr>
        <w:spacing w:after="0"/>
        <w:jc w:val="both"/>
        <w:rPr>
          <w:rFonts w:ascii="Arial Narrow" w:hAnsi="Arial Narrow"/>
          <w:sz w:val="24"/>
          <w:lang w:val="mk-MK"/>
        </w:rPr>
      </w:pPr>
      <w:r w:rsidRPr="008C2E2E">
        <w:rPr>
          <w:rFonts w:ascii="Arial Narrow" w:hAnsi="Arial Narrow"/>
          <w:sz w:val="24"/>
          <w:lang w:val="mk-MK"/>
        </w:rPr>
        <w:t xml:space="preserve">Повластениот производител може во секое време пред истекот на рокот за кој што е склучен овој Договор да бара раскинување на овој Договор ако оцени дека е тоа во негов интерес и за тоа е должен да му достави на операторот на пазарот писмено известување. </w:t>
      </w:r>
    </w:p>
    <w:p w14:paraId="06B568C3" w14:textId="569EB75D" w:rsidR="009B4CB1" w:rsidRPr="0051416B" w:rsidRDefault="009B4CB1" w:rsidP="009B4CB1">
      <w:pPr>
        <w:pStyle w:val="Stavovi"/>
        <w:numPr>
          <w:ilvl w:val="0"/>
          <w:numId w:val="41"/>
        </w:numPr>
        <w:spacing w:after="0"/>
        <w:jc w:val="both"/>
        <w:rPr>
          <w:rFonts w:ascii="Arial Narrow" w:hAnsi="Arial Narrow"/>
          <w:sz w:val="24"/>
          <w:lang w:val="mk-MK"/>
        </w:rPr>
      </w:pPr>
      <w:r w:rsidRPr="00905331">
        <w:rPr>
          <w:rFonts w:ascii="Arial Narrow" w:hAnsi="Arial Narrow"/>
          <w:sz w:val="24"/>
          <w:lang w:val="mk-MK"/>
        </w:rPr>
        <w:t>Повластениот производител е должен писмено да го извести операторот на пазарот за намерата за раскинување на договорот</w:t>
      </w:r>
      <w:r w:rsidR="00845663" w:rsidRPr="00A31014">
        <w:rPr>
          <w:rFonts w:ascii="Arial Narrow" w:hAnsi="Arial Narrow" w:cs="Arial"/>
          <w:sz w:val="24"/>
          <w:szCs w:val="24"/>
        </w:rPr>
        <w:t>.</w:t>
      </w:r>
    </w:p>
    <w:p w14:paraId="7880BEA7" w14:textId="12C26C93" w:rsidR="009B4CB1" w:rsidRPr="0051416B" w:rsidRDefault="009B4CB1" w:rsidP="009B4CB1">
      <w:pPr>
        <w:pStyle w:val="Stavovi"/>
        <w:numPr>
          <w:ilvl w:val="0"/>
          <w:numId w:val="41"/>
        </w:numPr>
        <w:spacing w:after="0"/>
        <w:jc w:val="both"/>
        <w:rPr>
          <w:rFonts w:ascii="Arial Narrow" w:hAnsi="Arial Narrow"/>
          <w:sz w:val="24"/>
          <w:lang w:val="mk-MK"/>
        </w:rPr>
      </w:pPr>
      <w:r w:rsidRPr="0051416B">
        <w:rPr>
          <w:rFonts w:ascii="Arial Narrow" w:hAnsi="Arial Narrow"/>
          <w:sz w:val="24"/>
          <w:lang w:val="mk-MK"/>
        </w:rPr>
        <w:t>Договорот престанува да важи по истекот на 30 дена од денот на кој операторот на пазарот го примил писменото известување од ставот (</w:t>
      </w:r>
      <w:r w:rsidR="00845663" w:rsidRPr="00A31014">
        <w:rPr>
          <w:rFonts w:ascii="Arial Narrow" w:hAnsi="Arial Narrow" w:cs="Arial"/>
          <w:sz w:val="24"/>
          <w:szCs w:val="24"/>
        </w:rPr>
        <w:t>2</w:t>
      </w:r>
      <w:r w:rsidRPr="0051416B">
        <w:rPr>
          <w:rFonts w:ascii="Arial Narrow" w:hAnsi="Arial Narrow"/>
          <w:sz w:val="24"/>
          <w:lang w:val="mk-MK"/>
        </w:rPr>
        <w:t xml:space="preserve">) од овој член. </w:t>
      </w:r>
    </w:p>
    <w:p w14:paraId="7E1F073F" w14:textId="4CBBB095" w:rsidR="009B4CB1" w:rsidRPr="00EB324A" w:rsidRDefault="009B4CB1" w:rsidP="009B4CB1">
      <w:pPr>
        <w:pStyle w:val="Stavovi"/>
        <w:numPr>
          <w:ilvl w:val="0"/>
          <w:numId w:val="41"/>
        </w:numPr>
        <w:spacing w:after="0"/>
        <w:jc w:val="both"/>
        <w:rPr>
          <w:rFonts w:ascii="Arial Narrow" w:hAnsi="Arial Narrow"/>
          <w:sz w:val="24"/>
          <w:lang w:val="mk-MK"/>
        </w:rPr>
      </w:pPr>
      <w:r w:rsidRPr="0051416B">
        <w:rPr>
          <w:rFonts w:ascii="Arial Narrow" w:hAnsi="Arial Narrow"/>
          <w:sz w:val="24"/>
          <w:lang w:val="mk-MK"/>
        </w:rPr>
        <w:t>По раскинувањето на овој Договор во согласност со став (1</w:t>
      </w:r>
      <w:r w:rsidRPr="00905331">
        <w:rPr>
          <w:rFonts w:ascii="Arial Narrow" w:hAnsi="Arial Narrow"/>
          <w:sz w:val="24"/>
          <w:lang w:val="mk-MK"/>
        </w:rPr>
        <w:t>) од овој член, повластениот производител ќе го изгуби статусот на повластен производител, без право повторно да се стекне со тој статус за истата електроцентрала.</w:t>
      </w:r>
    </w:p>
    <w:p w14:paraId="07660263" w14:textId="2058497F" w:rsidR="009B4CB1" w:rsidRPr="00714F9D" w:rsidRDefault="009B4CB1" w:rsidP="00944E78">
      <w:pPr>
        <w:pStyle w:val="Stavovi"/>
        <w:numPr>
          <w:ilvl w:val="0"/>
          <w:numId w:val="41"/>
        </w:numPr>
        <w:spacing w:after="0"/>
        <w:jc w:val="both"/>
        <w:rPr>
          <w:rFonts w:ascii="Arial Narrow" w:hAnsi="Arial Narrow"/>
          <w:b/>
          <w:sz w:val="24"/>
          <w:szCs w:val="24"/>
          <w:lang w:val="mk-MK"/>
        </w:rPr>
      </w:pPr>
      <w:r w:rsidRPr="0051416B">
        <w:rPr>
          <w:rFonts w:ascii="Arial Narrow" w:hAnsi="Arial Narrow"/>
          <w:sz w:val="24"/>
          <w:szCs w:val="24"/>
          <w:lang w:val="mk-MK"/>
        </w:rPr>
        <w:t xml:space="preserve">Во случаите од став (1) и став (2) од овој член операторот на пазарот нема обврска да му ги надомести на повластениот производител штетите и загубите коишто настанале или можеле да настанат поради раскинувањето на овој Договор, </w:t>
      </w:r>
      <w:r w:rsidRPr="00714F9D">
        <w:rPr>
          <w:rFonts w:ascii="Arial Narrow" w:hAnsi="Arial Narrow"/>
          <w:sz w:val="24"/>
          <w:szCs w:val="24"/>
          <w:lang w:val="mk-MK"/>
        </w:rPr>
        <w:t xml:space="preserve">освен ако тие штети и загуби се настанати поради противзаконско или неетичко однесување, или однесување со крајно невнимание од страна на операторот на пазарот.   </w:t>
      </w:r>
    </w:p>
    <w:p w14:paraId="417F186C" w14:textId="77777777" w:rsidR="000C3B94" w:rsidRPr="0051416B" w:rsidRDefault="000C3B94" w:rsidP="00A54BB3">
      <w:pPr>
        <w:spacing w:before="240" w:after="0"/>
        <w:jc w:val="center"/>
        <w:rPr>
          <w:rFonts w:ascii="Arial Narrow" w:hAnsi="Arial Narrow"/>
          <w:b/>
          <w:sz w:val="24"/>
          <w:szCs w:val="24"/>
          <w:lang w:val="mk-MK"/>
        </w:rPr>
      </w:pPr>
    </w:p>
    <w:p w14:paraId="6F76453C" w14:textId="66E38556" w:rsidR="009B4CB1" w:rsidRPr="008C2E2E" w:rsidRDefault="009B4CB1" w:rsidP="009B4CB1">
      <w:pPr>
        <w:spacing w:before="240" w:after="0"/>
        <w:jc w:val="center"/>
        <w:rPr>
          <w:rFonts w:ascii="Arial Narrow" w:hAnsi="Arial Narrow"/>
          <w:b/>
          <w:sz w:val="24"/>
          <w:lang w:val="mk-MK"/>
        </w:rPr>
      </w:pPr>
      <w:r w:rsidRPr="0051416B">
        <w:rPr>
          <w:rFonts w:ascii="Arial Narrow" w:hAnsi="Arial Narrow"/>
          <w:b/>
          <w:sz w:val="24"/>
          <w:lang w:val="mk-MK"/>
        </w:rPr>
        <w:t>РАСКИНУВАЊЕ НА ДОГОВОРОТ ПОРАДИ ПРЕКРШУВАЊЕ НА ДОГОВОРНИТЕ ОБВРСКИ ОД СТРАНА НА ОПЕРАТОРОТ НА ПАЗАРОТ</w:t>
      </w:r>
    </w:p>
    <w:p w14:paraId="274B149F" w14:textId="77777777" w:rsidR="009B4CB1" w:rsidRPr="00905331" w:rsidRDefault="009B4CB1" w:rsidP="009B4CB1">
      <w:pPr>
        <w:spacing w:after="0"/>
        <w:jc w:val="center"/>
        <w:rPr>
          <w:rFonts w:ascii="Arial Narrow" w:hAnsi="Arial Narrow"/>
          <w:b/>
          <w:sz w:val="24"/>
          <w:lang w:val="mk-MK"/>
        </w:rPr>
      </w:pPr>
      <w:r w:rsidRPr="00905331">
        <w:rPr>
          <w:rFonts w:ascii="Arial Narrow" w:hAnsi="Arial Narrow"/>
          <w:b/>
          <w:sz w:val="24"/>
          <w:lang w:val="mk-MK"/>
        </w:rPr>
        <w:t>Член 25</w:t>
      </w:r>
    </w:p>
    <w:p w14:paraId="0662DB20" w14:textId="77777777" w:rsidR="009B4CB1" w:rsidRPr="00160285" w:rsidRDefault="009B4CB1" w:rsidP="009B4CB1">
      <w:pPr>
        <w:pStyle w:val="Stavovi"/>
        <w:numPr>
          <w:ilvl w:val="0"/>
          <w:numId w:val="67"/>
        </w:numPr>
        <w:spacing w:after="0"/>
        <w:jc w:val="both"/>
        <w:rPr>
          <w:rFonts w:ascii="Arial Narrow" w:hAnsi="Arial Narrow"/>
          <w:sz w:val="24"/>
          <w:lang w:val="mk-MK"/>
        </w:rPr>
      </w:pPr>
      <w:r w:rsidRPr="004D4FCD">
        <w:rPr>
          <w:rFonts w:ascii="Arial Narrow" w:hAnsi="Arial Narrow"/>
          <w:sz w:val="24"/>
          <w:lang w:val="mk-MK"/>
        </w:rPr>
        <w:t xml:space="preserve">Повластениот производител има право да го раскине овој Договор поради прекршување на договорните обврски од страна на операторот на пазарот за што ќе му достави писмено известување </w:t>
      </w:r>
      <w:bookmarkStart w:id="6" w:name="_Hlk22247913"/>
      <w:r w:rsidRPr="004D4FCD">
        <w:rPr>
          <w:rFonts w:ascii="Arial Narrow" w:hAnsi="Arial Narrow"/>
          <w:sz w:val="24"/>
          <w:lang w:val="mk-MK"/>
        </w:rPr>
        <w:t>во кое се содржани и причините за барањето за раскинување</w:t>
      </w:r>
      <w:bookmarkEnd w:id="6"/>
      <w:r w:rsidRPr="004D4FCD">
        <w:rPr>
          <w:rFonts w:ascii="Arial Narrow" w:hAnsi="Arial Narrow"/>
          <w:sz w:val="24"/>
          <w:lang w:val="mk-MK"/>
        </w:rPr>
        <w:t>, ако:</w:t>
      </w:r>
    </w:p>
    <w:p w14:paraId="197D196B" w14:textId="77777777" w:rsidR="009B4CB1" w:rsidRPr="00160285" w:rsidRDefault="009B4CB1" w:rsidP="009B4CB1">
      <w:pPr>
        <w:pStyle w:val="Stavovi"/>
        <w:numPr>
          <w:ilvl w:val="0"/>
          <w:numId w:val="0"/>
        </w:numPr>
        <w:spacing w:after="0"/>
        <w:jc w:val="both"/>
        <w:rPr>
          <w:rFonts w:ascii="Arial Narrow" w:hAnsi="Arial Narrow"/>
          <w:sz w:val="24"/>
          <w:lang w:val="mk-MK"/>
        </w:rPr>
      </w:pPr>
    </w:p>
    <w:p w14:paraId="6F44D996" w14:textId="77777777" w:rsidR="009B4CB1" w:rsidRPr="007054B2" w:rsidRDefault="009B4CB1" w:rsidP="009B4CB1">
      <w:pPr>
        <w:pStyle w:val="Stavovi"/>
        <w:numPr>
          <w:ilvl w:val="0"/>
          <w:numId w:val="68"/>
        </w:numPr>
        <w:spacing w:after="0"/>
        <w:jc w:val="both"/>
        <w:rPr>
          <w:rFonts w:ascii="Arial Narrow" w:hAnsi="Arial Narrow"/>
          <w:sz w:val="24"/>
          <w:lang w:val="mk-MK"/>
        </w:rPr>
      </w:pPr>
      <w:r w:rsidRPr="0047406D">
        <w:rPr>
          <w:rFonts w:ascii="Arial Narrow" w:hAnsi="Arial Narrow"/>
          <w:sz w:val="24"/>
          <w:lang w:val="mk-MK"/>
        </w:rPr>
        <w:t xml:space="preserve">Операторот на пазарот доцни со исплата на износот што е должен да го плати, при што таа исплата не ја извршил ниту во дополнителниот рок од 15 дена по приемот на известувањето од повластениот производител за неисполнување на обврската, а повластениот производител не можел да го наплати тоа побарување во согласност со член 9 од овој Договор, или </w:t>
      </w:r>
    </w:p>
    <w:p w14:paraId="3C677146" w14:textId="17BA8C41" w:rsidR="00714F9D" w:rsidRPr="00892161" w:rsidRDefault="009B4CB1" w:rsidP="009B4CB1">
      <w:pPr>
        <w:pStyle w:val="Stavovi"/>
        <w:numPr>
          <w:ilvl w:val="0"/>
          <w:numId w:val="68"/>
        </w:numPr>
        <w:jc w:val="both"/>
        <w:rPr>
          <w:rFonts w:ascii="Arial Narrow" w:hAnsi="Arial Narrow"/>
          <w:sz w:val="24"/>
          <w:lang w:val="mk-MK"/>
        </w:rPr>
      </w:pPr>
      <w:r w:rsidRPr="00892161">
        <w:rPr>
          <w:rFonts w:ascii="Arial Narrow" w:hAnsi="Arial Narrow"/>
          <w:sz w:val="24"/>
          <w:lang w:val="mk-MK"/>
        </w:rPr>
        <w:lastRenderedPageBreak/>
        <w:t xml:space="preserve">Операторот на пазарот не склучи анекс кон овој Договор во случај на донесување на нови или со промена или престанување на закони и подзаконски акти, во согласност со член 20 став (3) и 22 став (2) од овој Договор. </w:t>
      </w:r>
    </w:p>
    <w:p w14:paraId="71AEDAC4" w14:textId="114B45A3" w:rsidR="00714F9D" w:rsidRPr="00291889" w:rsidRDefault="009B4CB1" w:rsidP="006859EA">
      <w:pPr>
        <w:pStyle w:val="Stavovi"/>
        <w:numPr>
          <w:ilvl w:val="0"/>
          <w:numId w:val="67"/>
        </w:numPr>
        <w:spacing w:after="0"/>
        <w:jc w:val="both"/>
        <w:rPr>
          <w:rFonts w:ascii="Arial Narrow" w:hAnsi="Arial Narrow"/>
          <w:sz w:val="24"/>
          <w:lang w:val="mk-MK"/>
        </w:rPr>
      </w:pPr>
      <w:r w:rsidRPr="00714F9D">
        <w:rPr>
          <w:rFonts w:ascii="Arial Narrow" w:hAnsi="Arial Narrow"/>
          <w:sz w:val="24"/>
          <w:lang w:val="mk-MK"/>
        </w:rPr>
        <w:t>Во случаите од став (1) од овој член повластениот производител не може да бара договорот да биде</w:t>
      </w:r>
      <w:r w:rsidR="00714F9D">
        <w:rPr>
          <w:rFonts w:ascii="Arial Narrow" w:hAnsi="Arial Narrow"/>
          <w:sz w:val="24"/>
          <w:lang w:val="mk-MK"/>
        </w:rPr>
        <w:t xml:space="preserve"> </w:t>
      </w:r>
      <w:r w:rsidRPr="00714F9D">
        <w:rPr>
          <w:rFonts w:ascii="Arial Narrow" w:hAnsi="Arial Narrow"/>
          <w:sz w:val="24"/>
          <w:lang w:val="mk-MK"/>
        </w:rPr>
        <w:t>раскинат во рок покус од 30 дена од денот на кој операторот на пазарот го примил писменото известување од ставот (1) од овој член.</w:t>
      </w:r>
      <w:r w:rsidR="00714F9D">
        <w:rPr>
          <w:rFonts w:ascii="Arial Narrow" w:hAnsi="Arial Narrow"/>
          <w:sz w:val="24"/>
          <w:lang w:val="mk-MK"/>
        </w:rPr>
        <w:t xml:space="preserve"> </w:t>
      </w:r>
      <w:r w:rsidRPr="00291889">
        <w:rPr>
          <w:rFonts w:ascii="Arial Narrow" w:hAnsi="Arial Narrow"/>
          <w:sz w:val="24"/>
          <w:lang w:val="mk-MK"/>
        </w:rPr>
        <w:t xml:space="preserve">Во случаите од став (1) точка </w:t>
      </w:r>
      <w:r w:rsidR="000F0595" w:rsidRPr="00291889">
        <w:rPr>
          <w:rFonts w:ascii="Arial Narrow" w:hAnsi="Arial Narrow"/>
          <w:sz w:val="24"/>
          <w:lang w:val="mk-MK"/>
        </w:rPr>
        <w:t>2</w:t>
      </w:r>
      <w:r w:rsidRPr="00291889">
        <w:rPr>
          <w:rFonts w:ascii="Arial Narrow" w:hAnsi="Arial Narrow"/>
          <w:sz w:val="24"/>
          <w:lang w:val="mk-MK"/>
        </w:rPr>
        <w:t>) од овој член повластениот производител има право на надоместок за штетата што ја претрпел поради раскинувањето на овој Договор.</w:t>
      </w:r>
      <w:r w:rsidRPr="00714F9D">
        <w:rPr>
          <w:rFonts w:ascii="Arial Narrow" w:hAnsi="Arial Narrow"/>
          <w:sz w:val="24"/>
          <w:lang w:val="mk-MK"/>
        </w:rPr>
        <w:t xml:space="preserve">   </w:t>
      </w:r>
    </w:p>
    <w:p w14:paraId="752ECC14" w14:textId="169BFA53" w:rsidR="00714F9D" w:rsidRPr="00291889" w:rsidRDefault="009B4CB1" w:rsidP="006859EA">
      <w:pPr>
        <w:pStyle w:val="Stavovi"/>
        <w:numPr>
          <w:ilvl w:val="0"/>
          <w:numId w:val="67"/>
        </w:numPr>
        <w:spacing w:after="0"/>
        <w:jc w:val="both"/>
        <w:rPr>
          <w:rFonts w:ascii="Arial Narrow" w:hAnsi="Arial Narrow"/>
          <w:sz w:val="24"/>
          <w:lang w:val="mk-MK"/>
        </w:rPr>
      </w:pPr>
      <w:r w:rsidRPr="00714F9D">
        <w:rPr>
          <w:rFonts w:ascii="Arial Narrow" w:hAnsi="Arial Narrow"/>
          <w:sz w:val="24"/>
          <w:lang w:val="mk-MK"/>
        </w:rPr>
        <w:t>Операторот на пазарот има право да го одбие барањето за исплата на надомест на штета од став (3) од овој член ако смета дека не се настанати услови за раскинување на овој Договор и има право да покрене постапка за разрешување на спор во согласност со одредбите од овој Договор.</w:t>
      </w:r>
    </w:p>
    <w:p w14:paraId="0C2C690D" w14:textId="462E0EA8" w:rsidR="00714F9D" w:rsidRPr="00291889" w:rsidRDefault="009B4CB1" w:rsidP="006859EA">
      <w:pPr>
        <w:pStyle w:val="Stavovi"/>
        <w:numPr>
          <w:ilvl w:val="0"/>
          <w:numId w:val="67"/>
        </w:numPr>
        <w:spacing w:after="0"/>
        <w:jc w:val="both"/>
        <w:rPr>
          <w:rFonts w:ascii="Arial Narrow" w:hAnsi="Arial Narrow"/>
          <w:sz w:val="24"/>
          <w:lang w:val="mk-MK"/>
        </w:rPr>
      </w:pPr>
      <w:r w:rsidRPr="00714F9D">
        <w:rPr>
          <w:rFonts w:ascii="Arial Narrow" w:hAnsi="Arial Narrow"/>
          <w:sz w:val="24"/>
          <w:lang w:val="mk-MK"/>
        </w:rPr>
        <w:t>Повластениот производител е согласен дека на барање на операторот на пазарот ќе склучат спогодба за плаќање на рати на надоместокот на штета поради раскинувањето на овој Договор.</w:t>
      </w:r>
    </w:p>
    <w:p w14:paraId="4FF7911D" w14:textId="6DB78832" w:rsidR="009B4CB1" w:rsidRPr="00714F9D" w:rsidRDefault="009B4CB1" w:rsidP="006859EA">
      <w:pPr>
        <w:pStyle w:val="Stavovi"/>
        <w:numPr>
          <w:ilvl w:val="0"/>
          <w:numId w:val="67"/>
        </w:numPr>
        <w:spacing w:after="0"/>
        <w:jc w:val="both"/>
        <w:rPr>
          <w:rFonts w:ascii="Arial Narrow" w:hAnsi="Arial Narrow"/>
          <w:sz w:val="24"/>
          <w:lang w:val="mk-MK"/>
        </w:rPr>
      </w:pPr>
      <w:r w:rsidRPr="00714F9D">
        <w:rPr>
          <w:rFonts w:ascii="Arial Narrow" w:hAnsi="Arial Narrow"/>
          <w:sz w:val="24"/>
          <w:lang w:val="mk-MK"/>
        </w:rPr>
        <w:t>Повластениот производител нема право да бара плаќање надоместок на штета настаната поради раскинување на овој Договор во случајот од став (1), точка 1) од овој член</w:t>
      </w:r>
      <w:r w:rsidR="009421D6" w:rsidRPr="00714F9D">
        <w:rPr>
          <w:rFonts w:ascii="Arial Narrow" w:hAnsi="Arial Narrow"/>
          <w:sz w:val="24"/>
          <w:lang w:val="mk-MK"/>
        </w:rPr>
        <w:t>, освен за фактурите доспеани на денот на раскинување на овој Договор</w:t>
      </w:r>
    </w:p>
    <w:p w14:paraId="6786E152" w14:textId="20A0BEE3" w:rsidR="009B4CB1" w:rsidRPr="008C2E2E" w:rsidRDefault="009B4CB1" w:rsidP="008C2E2E">
      <w:pPr>
        <w:pStyle w:val="Stavovi"/>
        <w:numPr>
          <w:ilvl w:val="0"/>
          <w:numId w:val="41"/>
        </w:numPr>
        <w:spacing w:after="0"/>
        <w:jc w:val="both"/>
        <w:rPr>
          <w:rFonts w:ascii="Arial Narrow" w:hAnsi="Arial Narrow"/>
          <w:sz w:val="24"/>
          <w:lang w:val="mk-MK"/>
        </w:rPr>
      </w:pPr>
      <w:r w:rsidRPr="008C2E2E">
        <w:rPr>
          <w:rFonts w:ascii="Arial Narrow" w:hAnsi="Arial Narrow"/>
          <w:sz w:val="24"/>
          <w:lang w:val="mk-MK"/>
        </w:rPr>
        <w:t>Пр</w:t>
      </w:r>
      <w:r w:rsidR="006859EA">
        <w:rPr>
          <w:rFonts w:ascii="Arial Narrow" w:hAnsi="Arial Narrow"/>
          <w:sz w:val="24"/>
          <w:lang w:val="mk-MK"/>
        </w:rPr>
        <w:t>а</w:t>
      </w:r>
      <w:r w:rsidRPr="008C2E2E">
        <w:rPr>
          <w:rFonts w:ascii="Arial Narrow" w:hAnsi="Arial Narrow"/>
          <w:sz w:val="24"/>
          <w:lang w:val="mk-MK"/>
        </w:rPr>
        <w:t xml:space="preserve">вото на исплата поради раскинување на овој Договор достасува во рок од 30 дена од денот на кој повластениот производител до операторот на пазарот доставил барање за исплата. </w:t>
      </w:r>
    </w:p>
    <w:p w14:paraId="3C7EF42F" w14:textId="76615D22" w:rsidR="009B4CB1" w:rsidRPr="008C2E2E" w:rsidRDefault="009B4CB1" w:rsidP="008C2E2E">
      <w:pPr>
        <w:pStyle w:val="Stavovi"/>
        <w:numPr>
          <w:ilvl w:val="0"/>
          <w:numId w:val="41"/>
        </w:numPr>
        <w:spacing w:after="0"/>
        <w:jc w:val="both"/>
        <w:rPr>
          <w:rFonts w:ascii="Arial Narrow" w:hAnsi="Arial Narrow"/>
          <w:sz w:val="24"/>
          <w:lang w:val="mk-MK"/>
        </w:rPr>
      </w:pPr>
      <w:r w:rsidRPr="008C2E2E">
        <w:rPr>
          <w:rFonts w:ascii="Arial Narrow" w:hAnsi="Arial Narrow"/>
          <w:sz w:val="24"/>
          <w:lang w:val="mk-MK"/>
        </w:rPr>
        <w:t>Ак</w:t>
      </w:r>
      <w:r w:rsidR="006859EA">
        <w:rPr>
          <w:rFonts w:ascii="Arial Narrow" w:hAnsi="Arial Narrow"/>
          <w:sz w:val="24"/>
          <w:lang w:val="mk-MK"/>
        </w:rPr>
        <w:t>о</w:t>
      </w:r>
      <w:r w:rsidRPr="008C2E2E">
        <w:rPr>
          <w:rFonts w:ascii="Arial Narrow" w:hAnsi="Arial Narrow"/>
          <w:sz w:val="24"/>
          <w:lang w:val="mk-MK"/>
        </w:rPr>
        <w:t xml:space="preserve"> повластениот производител го раскине овој Договор ќе го изгуби статусот на повластен производител, без право повторно да се стекне со тој статус за истата електроцентрала. </w:t>
      </w:r>
    </w:p>
    <w:p w14:paraId="4705306B" w14:textId="77777777" w:rsidR="009F597E" w:rsidRPr="00905331" w:rsidRDefault="009F597E" w:rsidP="009F597E">
      <w:pPr>
        <w:spacing w:before="240" w:after="0"/>
        <w:jc w:val="center"/>
        <w:rPr>
          <w:rFonts w:ascii="Arial Narrow" w:hAnsi="Arial Narrow"/>
          <w:b/>
          <w:sz w:val="24"/>
          <w:lang w:val="mk-MK"/>
        </w:rPr>
      </w:pPr>
      <w:r w:rsidRPr="008C2E2E">
        <w:rPr>
          <w:rFonts w:ascii="Arial Narrow" w:hAnsi="Arial Narrow"/>
          <w:b/>
          <w:sz w:val="24"/>
          <w:lang w:val="mk-MK"/>
        </w:rPr>
        <w:t>ПРЕСТАНУВАЊЕ НА ДОГОВОРОТ НЕЗАВИСНО ОД ВО</w:t>
      </w:r>
      <w:r w:rsidR="00CB76FD" w:rsidRPr="008C2E2E">
        <w:rPr>
          <w:rFonts w:ascii="Arial Narrow" w:hAnsi="Arial Narrow"/>
          <w:b/>
          <w:sz w:val="24"/>
          <w:lang w:val="mk-MK"/>
        </w:rPr>
        <w:t>ЛЈ</w:t>
      </w:r>
      <w:r w:rsidRPr="00905331">
        <w:rPr>
          <w:rFonts w:ascii="Arial Narrow" w:hAnsi="Arial Narrow"/>
          <w:b/>
          <w:sz w:val="24"/>
          <w:lang w:val="mk-MK"/>
        </w:rPr>
        <w:t>АТА НА ДОГОВОРНИТЕ СТРАНИ</w:t>
      </w:r>
    </w:p>
    <w:p w14:paraId="2D1F50B0" w14:textId="77777777" w:rsidR="009F597E" w:rsidRPr="00160285" w:rsidRDefault="009F597E" w:rsidP="009F597E">
      <w:pPr>
        <w:spacing w:after="0"/>
        <w:jc w:val="center"/>
        <w:rPr>
          <w:rFonts w:ascii="Arial Narrow" w:hAnsi="Arial Narrow"/>
          <w:b/>
          <w:sz w:val="24"/>
          <w:lang w:val="mk-MK"/>
        </w:rPr>
      </w:pPr>
      <w:r w:rsidRPr="004D4FCD">
        <w:rPr>
          <w:rFonts w:ascii="Arial Narrow" w:hAnsi="Arial Narrow"/>
          <w:b/>
          <w:sz w:val="24"/>
          <w:lang w:val="mk-MK"/>
        </w:rPr>
        <w:t>Член 2</w:t>
      </w:r>
      <w:r w:rsidR="00C60053" w:rsidRPr="004D4FCD">
        <w:rPr>
          <w:rFonts w:ascii="Arial Narrow" w:hAnsi="Arial Narrow"/>
          <w:b/>
          <w:sz w:val="24"/>
          <w:lang w:val="mk-MK"/>
        </w:rPr>
        <w:t>6</w:t>
      </w:r>
    </w:p>
    <w:p w14:paraId="25674548" w14:textId="77777777" w:rsidR="001C19DA" w:rsidRPr="009455BB" w:rsidRDefault="009F597E" w:rsidP="00C60053">
      <w:pPr>
        <w:pStyle w:val="Stavovi"/>
        <w:numPr>
          <w:ilvl w:val="0"/>
          <w:numId w:val="47"/>
        </w:numPr>
        <w:spacing w:after="0"/>
        <w:jc w:val="both"/>
        <w:rPr>
          <w:rFonts w:ascii="Arial Narrow" w:hAnsi="Arial Narrow"/>
          <w:sz w:val="24"/>
          <w:lang w:val="mk-MK"/>
        </w:rPr>
      </w:pPr>
      <w:r w:rsidRPr="00160285">
        <w:rPr>
          <w:rFonts w:ascii="Arial Narrow" w:hAnsi="Arial Narrow"/>
          <w:sz w:val="24"/>
          <w:lang w:val="mk-MK"/>
        </w:rPr>
        <w:t xml:space="preserve">Овој Договор престанува независно од </w:t>
      </w:r>
      <w:r w:rsidR="00076646" w:rsidRPr="00160285">
        <w:rPr>
          <w:rFonts w:ascii="Arial Narrow" w:hAnsi="Arial Narrow"/>
          <w:sz w:val="24"/>
          <w:lang w:val="mk-MK"/>
        </w:rPr>
        <w:t>волјата</w:t>
      </w:r>
      <w:r w:rsidRPr="0047406D">
        <w:rPr>
          <w:rFonts w:ascii="Arial Narrow" w:hAnsi="Arial Narrow"/>
          <w:sz w:val="24"/>
          <w:lang w:val="mk-MK"/>
        </w:rPr>
        <w:t xml:space="preserve"> на договорните страни во случај кога</w:t>
      </w:r>
      <w:r w:rsidR="001C19DA" w:rsidRPr="0047406D">
        <w:rPr>
          <w:rFonts w:ascii="Arial Narrow" w:hAnsi="Arial Narrow"/>
          <w:sz w:val="24"/>
          <w:lang w:val="mk-MK"/>
        </w:rPr>
        <w:t>:</w:t>
      </w:r>
    </w:p>
    <w:p w14:paraId="05D9B0BA" w14:textId="77777777" w:rsidR="007C030F" w:rsidRPr="00892161" w:rsidRDefault="00E32EF2" w:rsidP="001C19DA">
      <w:pPr>
        <w:pStyle w:val="Stavovi"/>
        <w:numPr>
          <w:ilvl w:val="0"/>
          <w:numId w:val="49"/>
        </w:numPr>
        <w:spacing w:after="0"/>
        <w:jc w:val="both"/>
        <w:rPr>
          <w:rFonts w:ascii="Arial Narrow" w:hAnsi="Arial Narrow"/>
          <w:sz w:val="24"/>
          <w:lang w:val="mk-MK"/>
        </w:rPr>
      </w:pPr>
      <w:r w:rsidRPr="007054B2">
        <w:rPr>
          <w:rFonts w:ascii="Arial Narrow" w:hAnsi="Arial Narrow"/>
          <w:sz w:val="24"/>
          <w:lang w:val="en-GB"/>
        </w:rPr>
        <w:t xml:space="preserve"> </w:t>
      </w:r>
      <w:r w:rsidR="00CB76FD" w:rsidRPr="007054B2">
        <w:rPr>
          <w:rFonts w:ascii="Arial Narrow" w:hAnsi="Arial Narrow"/>
          <w:sz w:val="24"/>
          <w:lang w:val="mk-MK"/>
        </w:rPr>
        <w:t xml:space="preserve">на </w:t>
      </w:r>
      <w:r w:rsidR="009F597E" w:rsidRPr="007054B2">
        <w:rPr>
          <w:rFonts w:ascii="Arial Narrow" w:hAnsi="Arial Narrow"/>
          <w:sz w:val="24"/>
          <w:lang w:val="mk-MK"/>
        </w:rPr>
        <w:t xml:space="preserve">повластениот производител му престанал статусот на повластен производител за </w:t>
      </w:r>
      <w:r w:rsidR="00076646" w:rsidRPr="00892161">
        <w:rPr>
          <w:rFonts w:ascii="Arial Narrow" w:hAnsi="Arial Narrow"/>
          <w:sz w:val="24"/>
          <w:lang w:val="mk-MK"/>
        </w:rPr>
        <w:t>електроцентралата</w:t>
      </w:r>
      <w:r w:rsidR="009F597E" w:rsidRPr="00892161">
        <w:rPr>
          <w:rFonts w:ascii="Arial Narrow" w:hAnsi="Arial Narrow"/>
          <w:sz w:val="24"/>
          <w:lang w:val="mk-MK"/>
        </w:rPr>
        <w:t xml:space="preserve">, или </w:t>
      </w:r>
    </w:p>
    <w:p w14:paraId="1D0BD0EA" w14:textId="77777777" w:rsidR="00D62E14" w:rsidRDefault="00417F64" w:rsidP="00D62E14">
      <w:pPr>
        <w:pStyle w:val="Stavovi"/>
        <w:numPr>
          <w:ilvl w:val="0"/>
          <w:numId w:val="49"/>
        </w:numPr>
        <w:spacing w:after="0"/>
        <w:jc w:val="both"/>
        <w:rPr>
          <w:rFonts w:ascii="Arial Narrow" w:hAnsi="Arial Narrow"/>
          <w:sz w:val="24"/>
          <w:lang w:val="mk-MK"/>
        </w:rPr>
      </w:pPr>
      <w:r w:rsidRPr="00B06943">
        <w:rPr>
          <w:rFonts w:ascii="Arial Narrow" w:hAnsi="Arial Narrow"/>
          <w:sz w:val="24"/>
          <w:lang w:val="mk-MK"/>
        </w:rPr>
        <w:t xml:space="preserve">ако друго лице во согласност со закон е назначено за вршење на дејност оператор на пазар на електрична енергија, или </w:t>
      </w:r>
    </w:p>
    <w:p w14:paraId="6F042105" w14:textId="56B947FE" w:rsidR="001C19DA" w:rsidRPr="00D62E14" w:rsidRDefault="009F597E" w:rsidP="00D62E14">
      <w:pPr>
        <w:pStyle w:val="Stavovi"/>
        <w:numPr>
          <w:ilvl w:val="0"/>
          <w:numId w:val="49"/>
        </w:numPr>
        <w:spacing w:after="0"/>
        <w:jc w:val="both"/>
        <w:rPr>
          <w:rFonts w:ascii="Arial Narrow" w:hAnsi="Arial Narrow"/>
          <w:sz w:val="24"/>
          <w:lang w:val="mk-MK"/>
        </w:rPr>
      </w:pPr>
      <w:r w:rsidRPr="00D62E14">
        <w:rPr>
          <w:rFonts w:ascii="Arial Narrow" w:hAnsi="Arial Narrow"/>
          <w:sz w:val="24"/>
          <w:lang w:val="mk-MK"/>
        </w:rPr>
        <w:t>периодот за користење на повластената тарифа е истечен</w:t>
      </w:r>
      <w:r w:rsidR="00C60053" w:rsidRPr="00D62E14">
        <w:rPr>
          <w:rFonts w:ascii="Arial Narrow" w:hAnsi="Arial Narrow"/>
          <w:sz w:val="24"/>
          <w:lang w:val="mk-MK"/>
        </w:rPr>
        <w:t xml:space="preserve">. </w:t>
      </w:r>
    </w:p>
    <w:p w14:paraId="0C73B7DA" w14:textId="11F9F446" w:rsidR="003A347A" w:rsidRPr="008C2E2E" w:rsidRDefault="003A347A" w:rsidP="00951923">
      <w:pPr>
        <w:pStyle w:val="Stavovi"/>
        <w:numPr>
          <w:ilvl w:val="0"/>
          <w:numId w:val="47"/>
        </w:numPr>
        <w:jc w:val="both"/>
        <w:rPr>
          <w:rFonts w:ascii="Arial Narrow" w:hAnsi="Arial Narrow"/>
          <w:sz w:val="24"/>
          <w:lang w:val="mk-MK"/>
        </w:rPr>
      </w:pPr>
      <w:r w:rsidRPr="004D4FCD">
        <w:rPr>
          <w:rFonts w:ascii="Arial Narrow" w:hAnsi="Arial Narrow"/>
          <w:sz w:val="24"/>
          <w:lang w:val="mk-MK"/>
        </w:rPr>
        <w:t xml:space="preserve">Ако </w:t>
      </w:r>
      <w:r w:rsidR="0000467F" w:rsidRPr="004D4FCD">
        <w:rPr>
          <w:rFonts w:ascii="Arial Narrow" w:hAnsi="Arial Narrow"/>
          <w:sz w:val="24"/>
          <w:lang w:val="mk-MK"/>
        </w:rPr>
        <w:t>О</w:t>
      </w:r>
      <w:r w:rsidRPr="00160285">
        <w:rPr>
          <w:rFonts w:ascii="Arial Narrow" w:hAnsi="Arial Narrow"/>
          <w:sz w:val="24"/>
          <w:lang w:val="mk-MK"/>
        </w:rPr>
        <w:t xml:space="preserve">ператорот на пазарот утврди дека повластениот производител постапува спротивно на обврските утврдени во член </w:t>
      </w:r>
      <w:r w:rsidR="00B06AF6" w:rsidRPr="00160285">
        <w:rPr>
          <w:rFonts w:ascii="Arial Narrow" w:hAnsi="Arial Narrow"/>
          <w:sz w:val="24"/>
          <w:lang w:val="mk-MK"/>
        </w:rPr>
        <w:t>3 став (3), член 5 став (2)</w:t>
      </w:r>
      <w:r w:rsidR="00A8164C" w:rsidRPr="00160285">
        <w:rPr>
          <w:rFonts w:ascii="Arial Narrow" w:hAnsi="Arial Narrow"/>
          <w:sz w:val="24"/>
          <w:lang w:val="mk-MK"/>
        </w:rPr>
        <w:t xml:space="preserve"> и член 11 </w:t>
      </w:r>
      <w:r w:rsidR="00A8164C" w:rsidRPr="00D62E14">
        <w:rPr>
          <w:rFonts w:ascii="Arial Narrow" w:hAnsi="Arial Narrow" w:cs="Arial"/>
          <w:sz w:val="24"/>
          <w:szCs w:val="24"/>
          <w:lang w:val="mk-MK"/>
        </w:rPr>
        <w:t>став</w:t>
      </w:r>
      <w:r w:rsidR="00A8164C" w:rsidRPr="0051416B">
        <w:rPr>
          <w:rFonts w:ascii="Arial Narrow" w:hAnsi="Arial Narrow"/>
          <w:sz w:val="24"/>
          <w:lang w:val="mk-MK"/>
        </w:rPr>
        <w:t xml:space="preserve"> (6)</w:t>
      </w:r>
      <w:r w:rsidR="00B06AF6" w:rsidRPr="0051416B">
        <w:rPr>
          <w:rFonts w:ascii="Arial Narrow" w:hAnsi="Arial Narrow"/>
          <w:sz w:val="24"/>
          <w:lang w:val="mk-MK"/>
        </w:rPr>
        <w:t xml:space="preserve"> </w:t>
      </w:r>
      <w:r w:rsidR="00951923" w:rsidRPr="008C2E2E">
        <w:rPr>
          <w:rFonts w:ascii="Arial Narrow" w:hAnsi="Arial Narrow"/>
          <w:sz w:val="24"/>
          <w:lang w:val="mk-MK"/>
        </w:rPr>
        <w:t xml:space="preserve">од овој Договор, ќе побара надлежните државни органи да отпочнат постапка за одземање на статусот на повластен производител.  </w:t>
      </w:r>
    </w:p>
    <w:p w14:paraId="64955CC5" w14:textId="77777777" w:rsidR="00E84DFF" w:rsidRPr="00D62E14" w:rsidRDefault="00E84DFF" w:rsidP="00E84DFF">
      <w:pPr>
        <w:pStyle w:val="Stavovi"/>
        <w:numPr>
          <w:ilvl w:val="0"/>
          <w:numId w:val="0"/>
        </w:numPr>
        <w:ind w:left="360"/>
        <w:jc w:val="both"/>
        <w:rPr>
          <w:rFonts w:ascii="Arial Narrow" w:hAnsi="Arial Narrow" w:cs="Arial"/>
          <w:sz w:val="24"/>
          <w:szCs w:val="24"/>
          <w:lang w:val="mk-MK"/>
        </w:rPr>
      </w:pPr>
    </w:p>
    <w:p w14:paraId="4E60E390" w14:textId="77777777" w:rsidR="009F597E" w:rsidRPr="0051416B" w:rsidRDefault="009F597E" w:rsidP="009F597E">
      <w:pPr>
        <w:spacing w:before="240" w:after="0"/>
        <w:jc w:val="center"/>
        <w:rPr>
          <w:rFonts w:ascii="Arial Narrow" w:hAnsi="Arial Narrow"/>
          <w:b/>
          <w:sz w:val="24"/>
          <w:lang w:val="mk-MK"/>
        </w:rPr>
      </w:pPr>
      <w:r w:rsidRPr="0051416B">
        <w:rPr>
          <w:rFonts w:ascii="Arial Narrow" w:hAnsi="Arial Narrow"/>
          <w:b/>
          <w:sz w:val="24"/>
          <w:lang w:val="mk-MK"/>
        </w:rPr>
        <w:t>ОГРАНИЧУВАЊЕ НА ОДГОВОРНОСТА И НАДОМЕСТУВАЊЕ НА ШТЕТА</w:t>
      </w:r>
    </w:p>
    <w:p w14:paraId="7606DC15" w14:textId="77777777" w:rsidR="009F597E" w:rsidRPr="0051416B" w:rsidRDefault="009F597E" w:rsidP="009F597E">
      <w:pPr>
        <w:spacing w:after="0"/>
        <w:jc w:val="center"/>
        <w:rPr>
          <w:rFonts w:ascii="Arial Narrow" w:hAnsi="Arial Narrow"/>
          <w:b/>
          <w:sz w:val="24"/>
          <w:lang w:val="mk-MK"/>
        </w:rPr>
      </w:pPr>
      <w:r w:rsidRPr="0051416B">
        <w:rPr>
          <w:rFonts w:ascii="Arial Narrow" w:hAnsi="Arial Narrow"/>
          <w:b/>
          <w:sz w:val="24"/>
          <w:lang w:val="mk-MK"/>
        </w:rPr>
        <w:t>Член 2</w:t>
      </w:r>
      <w:r w:rsidR="00C60053" w:rsidRPr="0051416B">
        <w:rPr>
          <w:rFonts w:ascii="Arial Narrow" w:hAnsi="Arial Narrow"/>
          <w:b/>
          <w:sz w:val="24"/>
          <w:lang w:val="mk-MK"/>
        </w:rPr>
        <w:t>7</w:t>
      </w:r>
    </w:p>
    <w:p w14:paraId="00360A7E" w14:textId="1CF881E3" w:rsidR="009F597E" w:rsidRPr="00905331" w:rsidRDefault="009F597E" w:rsidP="009F597E">
      <w:pPr>
        <w:pStyle w:val="ListParagraph"/>
        <w:numPr>
          <w:ilvl w:val="0"/>
          <w:numId w:val="20"/>
        </w:numPr>
        <w:jc w:val="both"/>
        <w:rPr>
          <w:rFonts w:ascii="Arial Narrow" w:hAnsi="Arial Narrow"/>
          <w:sz w:val="24"/>
          <w:lang w:val="mk-MK"/>
        </w:rPr>
      </w:pPr>
      <w:r w:rsidRPr="008C2E2E">
        <w:rPr>
          <w:rFonts w:ascii="Arial Narrow" w:hAnsi="Arial Narrow"/>
          <w:sz w:val="24"/>
          <w:lang w:val="mk-MK"/>
        </w:rPr>
        <w:t xml:space="preserve">Договорните страни се согласни дека ако една договорна страна со </w:t>
      </w:r>
      <w:r w:rsidR="00305879" w:rsidRPr="008C2E2E">
        <w:rPr>
          <w:rFonts w:ascii="Arial Narrow" w:hAnsi="Arial Narrow"/>
          <w:sz w:val="24"/>
          <w:lang w:val="mk-MK"/>
        </w:rPr>
        <w:t>прекршувањето</w:t>
      </w:r>
      <w:r w:rsidRPr="00905331">
        <w:rPr>
          <w:rFonts w:ascii="Arial Narrow" w:hAnsi="Arial Narrow"/>
          <w:sz w:val="24"/>
          <w:lang w:val="mk-MK"/>
        </w:rPr>
        <w:t xml:space="preserve"> на договорните обврските и предизвикала штета за другата договорна страна, ќе и ја надомести стварната штета на другата договорна страна. </w:t>
      </w:r>
    </w:p>
    <w:p w14:paraId="343D36CD" w14:textId="77777777" w:rsidR="009F597E" w:rsidRPr="00160285" w:rsidRDefault="009F597E" w:rsidP="009F597E">
      <w:pPr>
        <w:pStyle w:val="ListParagraph"/>
        <w:numPr>
          <w:ilvl w:val="0"/>
          <w:numId w:val="20"/>
        </w:numPr>
        <w:jc w:val="both"/>
        <w:rPr>
          <w:rFonts w:ascii="Arial Narrow" w:hAnsi="Arial Narrow"/>
          <w:sz w:val="24"/>
          <w:lang w:val="mk-MK"/>
        </w:rPr>
      </w:pPr>
      <w:r w:rsidRPr="004D4FCD">
        <w:rPr>
          <w:rFonts w:ascii="Arial Narrow" w:hAnsi="Arial Narrow"/>
          <w:sz w:val="24"/>
          <w:lang w:val="mk-MK"/>
        </w:rPr>
        <w:lastRenderedPageBreak/>
        <w:t xml:space="preserve">Оштетената договорна страна има право да бара и надоместок за изгубена добивка ако штетата е причинета со измама, намерно неисполнување на договорните обврски или неисполнување на договорните обврски поради крајно невнимание. </w:t>
      </w:r>
    </w:p>
    <w:p w14:paraId="2B6C24B3" w14:textId="77777777" w:rsidR="009F597E" w:rsidRPr="009455BB" w:rsidRDefault="009F597E" w:rsidP="009F597E">
      <w:pPr>
        <w:pStyle w:val="ListParagraph"/>
        <w:numPr>
          <w:ilvl w:val="0"/>
          <w:numId w:val="20"/>
        </w:numPr>
        <w:jc w:val="both"/>
        <w:rPr>
          <w:rFonts w:ascii="Arial Narrow" w:hAnsi="Arial Narrow"/>
          <w:sz w:val="24"/>
          <w:lang w:val="mk-MK"/>
        </w:rPr>
      </w:pPr>
      <w:r w:rsidRPr="00160285">
        <w:rPr>
          <w:rFonts w:ascii="Arial Narrow" w:hAnsi="Arial Narrow"/>
          <w:sz w:val="24"/>
          <w:lang w:val="mk-MK"/>
        </w:rPr>
        <w:t>Одредбите од ставовите (1) и (2) од овој член нема да влијаат на правото на повластениот производител да бара од операторот на пазарот да исплати надоместок на штета поради раскинување на договорот во случаите предвидени во член 2</w:t>
      </w:r>
      <w:r w:rsidR="006832AA" w:rsidRPr="0047406D">
        <w:rPr>
          <w:rFonts w:ascii="Arial Narrow" w:hAnsi="Arial Narrow"/>
          <w:sz w:val="24"/>
          <w:lang w:val="mk-MK"/>
        </w:rPr>
        <w:t>5</w:t>
      </w:r>
      <w:r w:rsidRPr="0047406D">
        <w:rPr>
          <w:rFonts w:ascii="Arial Narrow" w:hAnsi="Arial Narrow"/>
          <w:sz w:val="24"/>
          <w:lang w:val="mk-MK"/>
        </w:rPr>
        <w:t xml:space="preserve"> од овој Договор. </w:t>
      </w:r>
    </w:p>
    <w:p w14:paraId="6EC8C12A" w14:textId="77777777" w:rsidR="009F597E" w:rsidRPr="00892161" w:rsidRDefault="009F597E" w:rsidP="009F597E">
      <w:pPr>
        <w:pStyle w:val="ListParagraph"/>
        <w:numPr>
          <w:ilvl w:val="0"/>
          <w:numId w:val="20"/>
        </w:numPr>
        <w:jc w:val="both"/>
        <w:rPr>
          <w:rFonts w:ascii="Arial Narrow" w:hAnsi="Arial Narrow"/>
          <w:sz w:val="24"/>
          <w:lang w:val="mk-MK"/>
        </w:rPr>
      </w:pPr>
      <w:r w:rsidRPr="007054B2">
        <w:rPr>
          <w:rFonts w:ascii="Arial Narrow" w:hAnsi="Arial Narrow"/>
          <w:sz w:val="24"/>
          <w:lang w:val="mk-MK"/>
        </w:rPr>
        <w:t xml:space="preserve">Ако операторот на пазарот не ја исполни својата обврска за плаќање на надоместок на штета од ставот (3) од овој член, повластениот производител може да бара наплатување </w:t>
      </w:r>
      <w:r w:rsidR="00C60053" w:rsidRPr="00892161">
        <w:rPr>
          <w:rFonts w:ascii="Arial Narrow" w:hAnsi="Arial Narrow"/>
          <w:sz w:val="24"/>
          <w:lang w:val="mk-MK"/>
        </w:rPr>
        <w:t xml:space="preserve">со примена на одредбите од член 9 </w:t>
      </w:r>
      <w:r w:rsidRPr="00892161">
        <w:rPr>
          <w:rFonts w:ascii="Arial Narrow" w:hAnsi="Arial Narrow"/>
          <w:sz w:val="24"/>
          <w:lang w:val="mk-MK"/>
        </w:rPr>
        <w:t xml:space="preserve"> од овој Договор. </w:t>
      </w:r>
    </w:p>
    <w:p w14:paraId="26A755CE" w14:textId="77777777" w:rsidR="009F597E" w:rsidRPr="00714F9D" w:rsidRDefault="009F597E" w:rsidP="006832AA">
      <w:pPr>
        <w:pStyle w:val="ListParagraph"/>
        <w:numPr>
          <w:ilvl w:val="0"/>
          <w:numId w:val="20"/>
        </w:numPr>
        <w:jc w:val="both"/>
        <w:rPr>
          <w:rFonts w:ascii="Arial Narrow" w:hAnsi="Arial Narrow"/>
          <w:sz w:val="24"/>
          <w:lang w:val="mk-MK"/>
        </w:rPr>
      </w:pPr>
      <w:r w:rsidRPr="00B06943">
        <w:rPr>
          <w:rFonts w:ascii="Arial Narrow" w:hAnsi="Arial Narrow"/>
          <w:sz w:val="24"/>
          <w:lang w:val="mk-MK"/>
        </w:rPr>
        <w:t>Ако поинаку не е предвидено со овој Договор, ниедна договорна страна нема да биде одговорна кон другата договорна страна за било каква индиректна штета или загуби од било кој вид, независно од тоа како настанале.</w:t>
      </w:r>
    </w:p>
    <w:p w14:paraId="5114CF73" w14:textId="77777777" w:rsidR="00E84DFF" w:rsidRPr="002B755F" w:rsidRDefault="00E84DFF" w:rsidP="00E84DFF">
      <w:pPr>
        <w:pStyle w:val="ListParagraph"/>
        <w:ind w:left="360"/>
        <w:jc w:val="both"/>
        <w:rPr>
          <w:rFonts w:ascii="Arial Narrow" w:hAnsi="Arial Narrow" w:cs="Arial"/>
          <w:sz w:val="24"/>
          <w:szCs w:val="24"/>
          <w:lang w:val="mk-MK"/>
        </w:rPr>
      </w:pPr>
    </w:p>
    <w:p w14:paraId="7C9388E3" w14:textId="77777777" w:rsidR="009F597E" w:rsidRPr="0051416B" w:rsidRDefault="009F597E" w:rsidP="009F597E">
      <w:pPr>
        <w:pStyle w:val="Stavovi"/>
        <w:numPr>
          <w:ilvl w:val="0"/>
          <w:numId w:val="0"/>
        </w:numPr>
        <w:spacing w:after="0"/>
        <w:ind w:left="360"/>
        <w:jc w:val="center"/>
        <w:rPr>
          <w:rFonts w:ascii="Arial Narrow" w:hAnsi="Arial Narrow"/>
          <w:b/>
          <w:sz w:val="24"/>
          <w:lang w:val="mk-MK"/>
        </w:rPr>
      </w:pPr>
      <w:r w:rsidRPr="0051416B">
        <w:rPr>
          <w:rFonts w:ascii="Arial Narrow" w:hAnsi="Arial Narrow"/>
          <w:b/>
          <w:sz w:val="24"/>
          <w:lang w:val="mk-MK"/>
        </w:rPr>
        <w:t>ОТКАЖУВАЊЕ</w:t>
      </w:r>
    </w:p>
    <w:p w14:paraId="42F7707D" w14:textId="77777777" w:rsidR="009F597E" w:rsidRPr="0051416B" w:rsidRDefault="009F597E" w:rsidP="009F597E">
      <w:pPr>
        <w:pStyle w:val="Stavovi"/>
        <w:numPr>
          <w:ilvl w:val="0"/>
          <w:numId w:val="0"/>
        </w:numPr>
        <w:spacing w:after="0"/>
        <w:ind w:left="360"/>
        <w:jc w:val="center"/>
        <w:rPr>
          <w:rFonts w:ascii="Arial Narrow" w:hAnsi="Arial Narrow"/>
          <w:b/>
          <w:sz w:val="24"/>
          <w:lang w:val="mk-MK"/>
        </w:rPr>
      </w:pPr>
      <w:r w:rsidRPr="0051416B">
        <w:rPr>
          <w:rFonts w:ascii="Arial Narrow" w:hAnsi="Arial Narrow"/>
          <w:b/>
          <w:sz w:val="24"/>
          <w:lang w:val="mk-MK"/>
        </w:rPr>
        <w:t>Член 2</w:t>
      </w:r>
      <w:r w:rsidR="00C60053" w:rsidRPr="0051416B">
        <w:rPr>
          <w:rFonts w:ascii="Arial Narrow" w:hAnsi="Arial Narrow"/>
          <w:b/>
          <w:sz w:val="24"/>
          <w:lang w:val="mk-MK"/>
        </w:rPr>
        <w:t>8</w:t>
      </w:r>
    </w:p>
    <w:p w14:paraId="29A34759" w14:textId="0D4EAF13" w:rsidR="009F597E" w:rsidRPr="0051416B" w:rsidRDefault="009F597E" w:rsidP="00441040">
      <w:pPr>
        <w:pStyle w:val="Stavovi"/>
        <w:numPr>
          <w:ilvl w:val="0"/>
          <w:numId w:val="38"/>
        </w:numPr>
        <w:spacing w:after="0"/>
        <w:jc w:val="both"/>
        <w:rPr>
          <w:rFonts w:ascii="Arial Narrow" w:hAnsi="Arial Narrow"/>
          <w:sz w:val="24"/>
          <w:lang w:val="mk-MK"/>
        </w:rPr>
      </w:pPr>
      <w:r w:rsidRPr="008C2E2E">
        <w:rPr>
          <w:rFonts w:ascii="Arial Narrow" w:hAnsi="Arial Narrow"/>
          <w:sz w:val="24"/>
          <w:lang w:val="mk-MK"/>
        </w:rPr>
        <w:t xml:space="preserve">Ако некоја страна не успее да искористи или да оствари некое свое </w:t>
      </w:r>
      <w:bookmarkStart w:id="7" w:name="_Hlk526014261"/>
      <w:r w:rsidRPr="008C2E2E">
        <w:rPr>
          <w:rFonts w:ascii="Arial Narrow" w:hAnsi="Arial Narrow"/>
          <w:sz w:val="24"/>
          <w:lang w:val="mk-MK"/>
        </w:rPr>
        <w:t>право, побарување, овластување или можност утврдена во овој Договор</w:t>
      </w:r>
      <w:bookmarkEnd w:id="7"/>
      <w:r w:rsidRPr="008C2E2E">
        <w:rPr>
          <w:rFonts w:ascii="Arial Narrow" w:hAnsi="Arial Narrow"/>
          <w:sz w:val="24"/>
          <w:lang w:val="mk-MK"/>
        </w:rPr>
        <w:t xml:space="preserve"> или не бара од другата страна да ги исполнува и да се п</w:t>
      </w:r>
      <w:r w:rsidRPr="00905331">
        <w:rPr>
          <w:rFonts w:ascii="Arial Narrow" w:hAnsi="Arial Narrow"/>
          <w:sz w:val="24"/>
          <w:lang w:val="mk-MK"/>
        </w:rPr>
        <w:t xml:space="preserve">ридржува кон </w:t>
      </w:r>
      <w:r w:rsidR="00E84DFF" w:rsidRPr="00441040">
        <w:rPr>
          <w:rFonts w:ascii="Arial Narrow" w:hAnsi="Arial Narrow" w:cs="Arial"/>
          <w:sz w:val="24"/>
          <w:szCs w:val="24"/>
          <w:lang w:val="mk-MK"/>
        </w:rPr>
        <w:t>нејзините</w:t>
      </w:r>
      <w:r w:rsidRPr="0051416B">
        <w:rPr>
          <w:rFonts w:ascii="Arial Narrow" w:hAnsi="Arial Narrow"/>
          <w:sz w:val="24"/>
          <w:lang w:val="mk-MK"/>
        </w:rPr>
        <w:t xml:space="preserve"> обврски од овој Договор, тоа не претставува откажување на таа страна од тоа право, побарување, овластување или можност или откажување од условите и одредбите од овој Договор во однос на било кое друго сегашно или идно прекршување на овој Договор од другата страна. </w:t>
      </w:r>
    </w:p>
    <w:p w14:paraId="77F4F64C" w14:textId="77777777" w:rsidR="009F597E" w:rsidRPr="004D4FCD" w:rsidRDefault="009F597E" w:rsidP="009F597E">
      <w:pPr>
        <w:pStyle w:val="Stavovi"/>
        <w:numPr>
          <w:ilvl w:val="0"/>
          <w:numId w:val="38"/>
        </w:numPr>
        <w:jc w:val="both"/>
        <w:rPr>
          <w:rFonts w:ascii="Arial Narrow" w:hAnsi="Arial Narrow"/>
          <w:sz w:val="24"/>
          <w:lang w:val="mk-MK"/>
        </w:rPr>
      </w:pPr>
      <w:r w:rsidRPr="0051416B">
        <w:rPr>
          <w:rFonts w:ascii="Arial Narrow" w:hAnsi="Arial Narrow"/>
          <w:sz w:val="24"/>
          <w:lang w:val="mk-MK"/>
        </w:rPr>
        <w:t>По исклучок од став (1) од овој член откажувањето е полноважно ако е дадено во писмена форма и потпишано од овластениот претставник на договорната страна, а во него недвосмислено, прецизно и целосно се наведени прав</w:t>
      </w:r>
      <w:r w:rsidRPr="008C2E2E">
        <w:rPr>
          <w:rFonts w:ascii="Arial Narrow" w:hAnsi="Arial Narrow"/>
          <w:sz w:val="24"/>
          <w:lang w:val="mk-MK"/>
        </w:rPr>
        <w:t xml:space="preserve">ата, побарувањата, овластувањата и можностите од коишто страната се откажува, како и моментот од кога откажувањето отпочнува да </w:t>
      </w:r>
      <w:r w:rsidR="00076646" w:rsidRPr="00905331">
        <w:rPr>
          <w:rFonts w:ascii="Arial Narrow" w:hAnsi="Arial Narrow"/>
          <w:sz w:val="24"/>
          <w:lang w:val="mk-MK"/>
        </w:rPr>
        <w:t>произведува</w:t>
      </w:r>
      <w:r w:rsidRPr="00905331">
        <w:rPr>
          <w:rFonts w:ascii="Arial Narrow" w:hAnsi="Arial Narrow"/>
          <w:sz w:val="24"/>
          <w:lang w:val="mk-MK"/>
        </w:rPr>
        <w:t xml:space="preserve"> правно дејство. </w:t>
      </w:r>
    </w:p>
    <w:p w14:paraId="0B99C111" w14:textId="77777777" w:rsidR="006832AA" w:rsidRPr="00160285" w:rsidRDefault="006832AA" w:rsidP="009F597E">
      <w:pPr>
        <w:spacing w:after="0"/>
        <w:jc w:val="center"/>
        <w:rPr>
          <w:rFonts w:ascii="Arial Narrow" w:hAnsi="Arial Narrow"/>
          <w:b/>
          <w:sz w:val="24"/>
          <w:lang w:val="mk-MK"/>
        </w:rPr>
      </w:pPr>
    </w:p>
    <w:p w14:paraId="24905B9B" w14:textId="3F1B25FE" w:rsidR="009F597E" w:rsidRPr="00905331" w:rsidRDefault="009F597E" w:rsidP="009F597E">
      <w:pPr>
        <w:spacing w:after="0"/>
        <w:jc w:val="center"/>
        <w:rPr>
          <w:rFonts w:ascii="Arial Narrow" w:hAnsi="Arial Narrow"/>
          <w:b/>
          <w:sz w:val="24"/>
          <w:lang w:val="mk-MK"/>
        </w:rPr>
      </w:pPr>
      <w:r w:rsidRPr="00905331">
        <w:rPr>
          <w:rFonts w:ascii="Arial Narrow" w:hAnsi="Arial Narrow"/>
          <w:b/>
          <w:sz w:val="24"/>
          <w:lang w:val="mk-MK"/>
        </w:rPr>
        <w:t>ПРЕНОС НА ПОБАРУВАЊАТА ОД ОВОЈ ДОГОВОР</w:t>
      </w:r>
    </w:p>
    <w:p w14:paraId="51170626" w14:textId="77777777" w:rsidR="009F597E" w:rsidRPr="00160285" w:rsidRDefault="009F597E" w:rsidP="009F597E">
      <w:pPr>
        <w:spacing w:after="0"/>
        <w:jc w:val="center"/>
        <w:rPr>
          <w:rFonts w:ascii="Arial Narrow" w:hAnsi="Arial Narrow"/>
          <w:b/>
          <w:sz w:val="24"/>
          <w:lang w:val="mk-MK"/>
        </w:rPr>
      </w:pPr>
      <w:r w:rsidRPr="004D4FCD">
        <w:rPr>
          <w:rFonts w:ascii="Arial Narrow" w:hAnsi="Arial Narrow"/>
          <w:b/>
          <w:sz w:val="24"/>
          <w:lang w:val="mk-MK"/>
        </w:rPr>
        <w:t xml:space="preserve">Член </w:t>
      </w:r>
      <w:r w:rsidR="006832AA" w:rsidRPr="004D4FCD">
        <w:rPr>
          <w:rFonts w:ascii="Arial Narrow" w:hAnsi="Arial Narrow"/>
          <w:b/>
          <w:sz w:val="24"/>
          <w:lang w:val="mk-MK"/>
        </w:rPr>
        <w:t>29</w:t>
      </w:r>
      <w:r w:rsidRPr="00160285">
        <w:rPr>
          <w:rFonts w:ascii="Arial Narrow" w:hAnsi="Arial Narrow"/>
          <w:b/>
          <w:sz w:val="24"/>
          <w:lang w:val="mk-MK"/>
        </w:rPr>
        <w:t xml:space="preserve"> </w:t>
      </w:r>
    </w:p>
    <w:p w14:paraId="7B53CC86" w14:textId="77777777" w:rsidR="009F597E" w:rsidRPr="00160285" w:rsidRDefault="009F597E" w:rsidP="009F597E">
      <w:pPr>
        <w:pStyle w:val="Stavovi"/>
        <w:numPr>
          <w:ilvl w:val="0"/>
          <w:numId w:val="39"/>
        </w:numPr>
        <w:spacing w:after="0"/>
        <w:jc w:val="both"/>
        <w:rPr>
          <w:rFonts w:ascii="Arial Narrow" w:hAnsi="Arial Narrow"/>
          <w:sz w:val="24"/>
          <w:lang w:val="mk-MK"/>
        </w:rPr>
      </w:pPr>
      <w:r w:rsidRPr="00160285">
        <w:rPr>
          <w:rFonts w:ascii="Arial Narrow" w:hAnsi="Arial Narrow"/>
          <w:sz w:val="24"/>
          <w:lang w:val="mk-MK"/>
        </w:rPr>
        <w:t>Договорните страни се согласни дека повластениот производител има право:</w:t>
      </w:r>
    </w:p>
    <w:p w14:paraId="58DA2006" w14:textId="77777777" w:rsidR="009F597E" w:rsidRPr="007054B2" w:rsidRDefault="009F597E" w:rsidP="009F597E">
      <w:pPr>
        <w:pStyle w:val="Stavovi"/>
        <w:numPr>
          <w:ilvl w:val="0"/>
          <w:numId w:val="40"/>
        </w:numPr>
        <w:spacing w:after="0"/>
        <w:jc w:val="both"/>
        <w:rPr>
          <w:rFonts w:ascii="Arial Narrow" w:hAnsi="Arial Narrow"/>
          <w:sz w:val="24"/>
          <w:lang w:val="mk-MK"/>
        </w:rPr>
      </w:pPr>
      <w:r w:rsidRPr="0047406D">
        <w:rPr>
          <w:rFonts w:ascii="Arial Narrow" w:hAnsi="Arial Narrow"/>
          <w:sz w:val="24"/>
          <w:lang w:val="mk-MK"/>
        </w:rPr>
        <w:t>да ги пренесе своите побарувања кои произлегуваат од овој договор на трети лица и за тоа треба писмено да го извести Операторот на пазарот.</w:t>
      </w:r>
    </w:p>
    <w:p w14:paraId="430B5D06" w14:textId="77777777" w:rsidR="009F597E" w:rsidRPr="00B06943" w:rsidRDefault="009F597E" w:rsidP="009F597E">
      <w:pPr>
        <w:pStyle w:val="Stavovi"/>
        <w:numPr>
          <w:ilvl w:val="0"/>
          <w:numId w:val="40"/>
        </w:numPr>
        <w:spacing w:after="0"/>
        <w:jc w:val="both"/>
        <w:rPr>
          <w:rFonts w:ascii="Arial Narrow" w:hAnsi="Arial Narrow"/>
          <w:sz w:val="24"/>
          <w:lang w:val="mk-MK"/>
        </w:rPr>
      </w:pPr>
      <w:r w:rsidRPr="00892161">
        <w:rPr>
          <w:rFonts w:ascii="Arial Narrow" w:hAnsi="Arial Narrow"/>
          <w:sz w:val="24"/>
          <w:lang w:val="mk-MK"/>
        </w:rPr>
        <w:t>да воспостави залог врз своите побарувања кои произлегуваат од овој договор  согласно Законот за договорен залог во корист на трети лица и за тоа треба писмено да го извести операторот на пазарот.</w:t>
      </w:r>
    </w:p>
    <w:p w14:paraId="25FC76AA" w14:textId="77777777" w:rsidR="0004724C" w:rsidRPr="00D62E14" w:rsidRDefault="009F597E" w:rsidP="0004724C">
      <w:pPr>
        <w:pStyle w:val="Stavovi"/>
        <w:numPr>
          <w:ilvl w:val="0"/>
          <w:numId w:val="39"/>
        </w:numPr>
        <w:spacing w:after="0"/>
        <w:jc w:val="both"/>
        <w:rPr>
          <w:rFonts w:ascii="Arial Narrow" w:hAnsi="Arial Narrow"/>
          <w:sz w:val="24"/>
          <w:lang w:val="mk-MK"/>
        </w:rPr>
      </w:pPr>
      <w:bookmarkStart w:id="8" w:name="_Hlk11441128"/>
      <w:r w:rsidRPr="00714F9D">
        <w:rPr>
          <w:rFonts w:ascii="Arial Narrow" w:hAnsi="Arial Narrow"/>
          <w:sz w:val="24"/>
          <w:lang w:val="mk-MK"/>
        </w:rPr>
        <w:t xml:space="preserve">Известувањата од став (1), точки 1) и 2) од овој член </w:t>
      </w:r>
      <w:bookmarkEnd w:id="8"/>
      <w:r w:rsidRPr="00714F9D">
        <w:rPr>
          <w:rFonts w:ascii="Arial Narrow" w:hAnsi="Arial Narrow"/>
          <w:sz w:val="24"/>
          <w:lang w:val="mk-MK"/>
        </w:rPr>
        <w:t xml:space="preserve">се полноважни ако се дадени во писмена форма и потпишани од овластениот претставник на повластениот производител и во него недвосмислено, прецизно и целосно се наведени побарувањата коишто повластениот производител ги пренесува, односно воспоставува залог, податоци за лицето врз коишто се пренесуваат односно во чија корист се воспоставува залогот, како и моментот од кога </w:t>
      </w:r>
      <w:bookmarkStart w:id="9" w:name="_Hlk11441282"/>
      <w:r w:rsidRPr="00714F9D">
        <w:rPr>
          <w:rFonts w:ascii="Arial Narrow" w:hAnsi="Arial Narrow"/>
          <w:sz w:val="24"/>
          <w:lang w:val="mk-MK"/>
        </w:rPr>
        <w:t>преносот, односно залогот отпочнув</w:t>
      </w:r>
      <w:r w:rsidR="00076646" w:rsidRPr="00291889">
        <w:rPr>
          <w:rFonts w:ascii="Arial Narrow" w:hAnsi="Arial Narrow"/>
          <w:sz w:val="24"/>
          <w:lang w:val="mk-MK"/>
        </w:rPr>
        <w:t>а</w:t>
      </w:r>
      <w:r w:rsidRPr="00291889">
        <w:rPr>
          <w:rFonts w:ascii="Arial Narrow" w:hAnsi="Arial Narrow"/>
          <w:sz w:val="24"/>
          <w:lang w:val="mk-MK"/>
        </w:rPr>
        <w:t xml:space="preserve">ат </w:t>
      </w:r>
      <w:r w:rsidRPr="00D62E14">
        <w:rPr>
          <w:rFonts w:ascii="Arial Narrow" w:hAnsi="Arial Narrow"/>
          <w:sz w:val="24"/>
          <w:lang w:val="mk-MK"/>
        </w:rPr>
        <w:t>да произведуваат правно дејство</w:t>
      </w:r>
      <w:bookmarkEnd w:id="9"/>
      <w:r w:rsidRPr="00D62E14">
        <w:rPr>
          <w:rFonts w:ascii="Arial Narrow" w:hAnsi="Arial Narrow"/>
          <w:sz w:val="24"/>
          <w:lang w:val="mk-MK"/>
        </w:rPr>
        <w:t xml:space="preserve">. </w:t>
      </w:r>
    </w:p>
    <w:p w14:paraId="6161162C" w14:textId="77777777" w:rsidR="009F597E" w:rsidRPr="00441040" w:rsidRDefault="0004724C" w:rsidP="0004724C">
      <w:pPr>
        <w:pStyle w:val="Stavovi"/>
        <w:numPr>
          <w:ilvl w:val="0"/>
          <w:numId w:val="39"/>
        </w:numPr>
        <w:jc w:val="both"/>
        <w:rPr>
          <w:rFonts w:ascii="Arial Narrow" w:hAnsi="Arial Narrow"/>
          <w:sz w:val="24"/>
          <w:lang w:val="mk-MK"/>
        </w:rPr>
      </w:pPr>
      <w:r w:rsidRPr="00441040">
        <w:rPr>
          <w:rFonts w:ascii="Arial Narrow" w:hAnsi="Arial Narrow"/>
          <w:sz w:val="24"/>
          <w:lang w:val="mk-MK"/>
        </w:rPr>
        <w:lastRenderedPageBreak/>
        <w:t xml:space="preserve">Повластениот производител е должен известувањата од став (1), точки 1) и 2) од овој член да ги достави најдоцна во рок од седум дена од денот од кога преносот, односно залогот отпочнуваат да произведуваат правно дејство </w:t>
      </w:r>
    </w:p>
    <w:p w14:paraId="649C7B96" w14:textId="77777777" w:rsidR="009F597E" w:rsidRPr="00441040" w:rsidRDefault="009F597E" w:rsidP="009F597E">
      <w:pPr>
        <w:spacing w:after="0"/>
        <w:jc w:val="center"/>
        <w:rPr>
          <w:rFonts w:ascii="Arial Narrow" w:hAnsi="Arial Narrow"/>
          <w:b/>
          <w:sz w:val="24"/>
        </w:rPr>
      </w:pPr>
      <w:r w:rsidRPr="00441040">
        <w:rPr>
          <w:rFonts w:ascii="Arial Narrow" w:hAnsi="Arial Narrow"/>
          <w:b/>
          <w:sz w:val="24"/>
        </w:rPr>
        <w:t>СТАТУСН</w:t>
      </w:r>
      <w:r w:rsidRPr="00441040">
        <w:rPr>
          <w:rFonts w:ascii="Arial Narrow" w:hAnsi="Arial Narrow"/>
          <w:b/>
          <w:sz w:val="24"/>
          <w:lang w:val="mk-MK"/>
        </w:rPr>
        <w:t>И ПРОМЕНИ КАЈ ДОГОВОРНИТЕ СТРАНИ</w:t>
      </w:r>
    </w:p>
    <w:p w14:paraId="623E0F05" w14:textId="77777777" w:rsidR="009F597E" w:rsidRPr="00441040" w:rsidRDefault="009F597E" w:rsidP="009F597E">
      <w:pPr>
        <w:spacing w:after="0"/>
        <w:jc w:val="center"/>
        <w:rPr>
          <w:rFonts w:ascii="Arial Narrow" w:hAnsi="Arial Narrow"/>
          <w:b/>
          <w:sz w:val="24"/>
          <w:lang w:val="mk-MK"/>
        </w:rPr>
      </w:pPr>
      <w:r w:rsidRPr="00441040">
        <w:rPr>
          <w:rFonts w:ascii="Arial Narrow" w:hAnsi="Arial Narrow"/>
          <w:b/>
          <w:sz w:val="24"/>
          <w:lang w:val="mk-MK"/>
        </w:rPr>
        <w:t>Член</w:t>
      </w:r>
      <w:r w:rsidRPr="00441040">
        <w:rPr>
          <w:rFonts w:ascii="Arial Narrow" w:hAnsi="Arial Narrow"/>
          <w:b/>
          <w:sz w:val="24"/>
        </w:rPr>
        <w:t xml:space="preserve"> 3</w:t>
      </w:r>
      <w:r w:rsidR="006832AA" w:rsidRPr="00441040">
        <w:rPr>
          <w:rFonts w:ascii="Arial Narrow" w:hAnsi="Arial Narrow"/>
          <w:b/>
          <w:sz w:val="24"/>
          <w:lang w:val="mk-MK"/>
        </w:rPr>
        <w:t>0</w:t>
      </w:r>
    </w:p>
    <w:p w14:paraId="01D31161" w14:textId="77777777" w:rsidR="009F597E" w:rsidRPr="00441040" w:rsidRDefault="009F597E" w:rsidP="009F597E">
      <w:pPr>
        <w:pStyle w:val="Stavovi"/>
        <w:numPr>
          <w:ilvl w:val="0"/>
          <w:numId w:val="34"/>
        </w:numPr>
        <w:spacing w:after="0"/>
        <w:jc w:val="both"/>
        <w:rPr>
          <w:rFonts w:ascii="Arial Narrow" w:hAnsi="Arial Narrow"/>
          <w:sz w:val="24"/>
          <w:lang w:val="mk-MK"/>
        </w:rPr>
      </w:pPr>
      <w:r w:rsidRPr="00441040">
        <w:rPr>
          <w:rFonts w:ascii="Arial Narrow" w:hAnsi="Arial Narrow"/>
          <w:sz w:val="24"/>
          <w:lang w:val="mk-MK"/>
        </w:rPr>
        <w:t xml:space="preserve">Ако повластениот производител, во согласност со законот со кој се уредува работењето на трговските друштва во Република </w:t>
      </w:r>
      <w:r w:rsidR="0021197C" w:rsidRPr="00441040">
        <w:rPr>
          <w:rFonts w:ascii="Arial Narrow" w:hAnsi="Arial Narrow"/>
          <w:sz w:val="24"/>
          <w:lang w:val="mk-MK"/>
        </w:rPr>
        <w:t xml:space="preserve">Северна </w:t>
      </w:r>
      <w:r w:rsidRPr="00441040">
        <w:rPr>
          <w:rFonts w:ascii="Arial Narrow" w:hAnsi="Arial Narrow"/>
          <w:sz w:val="24"/>
          <w:lang w:val="mk-MK"/>
        </w:rPr>
        <w:t xml:space="preserve">Македонија, изврши промена во сопственичката структура или статусна промена, должен е за тоа да го извести операторот на пазарот во рок од пет работни дена од денот на уписот на промената во Централниот регистар на Република </w:t>
      </w:r>
      <w:r w:rsidR="00B64FFE" w:rsidRPr="00441040">
        <w:rPr>
          <w:rFonts w:ascii="Arial Narrow" w:hAnsi="Arial Narrow"/>
          <w:sz w:val="24"/>
          <w:lang w:val="mk-MK"/>
        </w:rPr>
        <w:t>С</w:t>
      </w:r>
      <w:r w:rsidR="000666BA" w:rsidRPr="00441040">
        <w:rPr>
          <w:rFonts w:ascii="Arial Narrow" w:hAnsi="Arial Narrow"/>
          <w:sz w:val="24"/>
          <w:lang w:val="mk-MK"/>
        </w:rPr>
        <w:t>ев</w:t>
      </w:r>
      <w:r w:rsidR="00B64FFE" w:rsidRPr="00441040">
        <w:rPr>
          <w:rFonts w:ascii="Arial Narrow" w:hAnsi="Arial Narrow"/>
          <w:sz w:val="24"/>
          <w:lang w:val="mk-MK"/>
        </w:rPr>
        <w:t>е</w:t>
      </w:r>
      <w:r w:rsidR="000666BA" w:rsidRPr="00441040">
        <w:rPr>
          <w:rFonts w:ascii="Arial Narrow" w:hAnsi="Arial Narrow"/>
          <w:sz w:val="24"/>
          <w:lang w:val="mk-MK"/>
        </w:rPr>
        <w:t xml:space="preserve">рна </w:t>
      </w:r>
      <w:r w:rsidRPr="00441040">
        <w:rPr>
          <w:rFonts w:ascii="Arial Narrow" w:hAnsi="Arial Narrow"/>
          <w:sz w:val="24"/>
          <w:lang w:val="mk-MK"/>
        </w:rPr>
        <w:t>Македонија</w:t>
      </w:r>
      <w:r w:rsidR="00B64FFE" w:rsidRPr="00441040">
        <w:rPr>
          <w:rFonts w:ascii="Arial Narrow" w:hAnsi="Arial Narrow"/>
          <w:sz w:val="24"/>
          <w:lang w:val="mk-MK"/>
        </w:rPr>
        <w:t xml:space="preserve"> (во понатамошниот текст: Централен регистар)</w:t>
      </w:r>
      <w:r w:rsidRPr="00441040">
        <w:rPr>
          <w:rFonts w:ascii="Arial Narrow" w:hAnsi="Arial Narrow"/>
          <w:sz w:val="24"/>
          <w:lang w:val="mk-MK"/>
        </w:rPr>
        <w:t xml:space="preserve">. </w:t>
      </w:r>
    </w:p>
    <w:p w14:paraId="194E728F" w14:textId="77777777" w:rsidR="009F597E" w:rsidRPr="00441040" w:rsidRDefault="009F597E" w:rsidP="009F597E">
      <w:pPr>
        <w:pStyle w:val="Stavovi"/>
        <w:numPr>
          <w:ilvl w:val="0"/>
          <w:numId w:val="34"/>
        </w:numPr>
        <w:spacing w:after="0"/>
        <w:jc w:val="both"/>
        <w:rPr>
          <w:rFonts w:ascii="Arial Narrow" w:hAnsi="Arial Narrow"/>
          <w:sz w:val="24"/>
          <w:lang w:val="mk-MK"/>
        </w:rPr>
      </w:pPr>
      <w:r w:rsidRPr="00441040">
        <w:rPr>
          <w:rFonts w:ascii="Arial Narrow" w:hAnsi="Arial Narrow"/>
          <w:sz w:val="24"/>
          <w:lang w:val="mk-MK"/>
        </w:rPr>
        <w:t>Кон известувањето од став (1) од овој член повластениот производител доставува тековна состојба издаден</w:t>
      </w:r>
      <w:r w:rsidR="00CB76FD" w:rsidRPr="00441040">
        <w:rPr>
          <w:rFonts w:ascii="Arial Narrow" w:hAnsi="Arial Narrow"/>
          <w:sz w:val="24"/>
          <w:lang w:val="mk-MK"/>
        </w:rPr>
        <w:t>а</w:t>
      </w:r>
      <w:r w:rsidRPr="00441040">
        <w:rPr>
          <w:rFonts w:ascii="Arial Narrow" w:hAnsi="Arial Narrow"/>
          <w:sz w:val="24"/>
          <w:lang w:val="mk-MK"/>
        </w:rPr>
        <w:t xml:space="preserve"> од </w:t>
      </w:r>
      <w:bookmarkStart w:id="10" w:name="_Hlk525149014"/>
      <w:r w:rsidRPr="00441040">
        <w:rPr>
          <w:rFonts w:ascii="Arial Narrow" w:hAnsi="Arial Narrow"/>
          <w:sz w:val="24"/>
          <w:lang w:val="mk-MK"/>
        </w:rPr>
        <w:t>Централниот регистар</w:t>
      </w:r>
      <w:bookmarkEnd w:id="10"/>
      <w:r w:rsidRPr="00441040">
        <w:rPr>
          <w:rFonts w:ascii="Arial Narrow" w:hAnsi="Arial Narrow"/>
          <w:sz w:val="24"/>
          <w:lang w:val="mk-MK"/>
        </w:rPr>
        <w:t xml:space="preserve">, од којшто може да се утврди уписот на настанатата промена во Централниот регистар. </w:t>
      </w:r>
    </w:p>
    <w:p w14:paraId="718D93E4" w14:textId="77777777" w:rsidR="009F597E" w:rsidRPr="00441040" w:rsidRDefault="009F597E" w:rsidP="009F597E">
      <w:pPr>
        <w:pStyle w:val="Stavovi"/>
        <w:numPr>
          <w:ilvl w:val="0"/>
          <w:numId w:val="34"/>
        </w:numPr>
        <w:spacing w:after="0"/>
        <w:jc w:val="both"/>
        <w:rPr>
          <w:rFonts w:ascii="Arial Narrow" w:hAnsi="Arial Narrow"/>
          <w:sz w:val="24"/>
          <w:lang w:val="mk-MK"/>
        </w:rPr>
      </w:pPr>
      <w:r w:rsidRPr="00441040">
        <w:rPr>
          <w:rFonts w:ascii="Arial Narrow" w:hAnsi="Arial Narrow"/>
          <w:sz w:val="24"/>
          <w:lang w:val="mk-MK"/>
        </w:rPr>
        <w:t xml:space="preserve">По донесувањето на одлуката на Регулаторната комисија за енергетика за менување на лиценцата за вршење на енергетска дејност </w:t>
      </w:r>
      <w:r w:rsidR="00B25F32" w:rsidRPr="00441040">
        <w:rPr>
          <w:rFonts w:ascii="Arial Narrow" w:hAnsi="Arial Narrow"/>
          <w:sz w:val="24"/>
          <w:lang w:val="mk-MK"/>
        </w:rPr>
        <w:t xml:space="preserve">производство на електрична енергија и решението за изменување на решението за стекнување на статус на повластен производител и одлука за изменување на одлуката за користење на повластена тарифа на електрична енергија донесени од Регулаторната комисија за енергетика </w:t>
      </w:r>
      <w:r w:rsidRPr="00441040">
        <w:rPr>
          <w:rFonts w:ascii="Arial Narrow" w:hAnsi="Arial Narrow"/>
          <w:sz w:val="24"/>
          <w:lang w:val="mk-MK"/>
        </w:rPr>
        <w:t xml:space="preserve">поради промени во сопственичката структура или статусни промени, договорните страни ќе склучат анекс со кој овој Договор ќе се усогласи со настанатите промени. </w:t>
      </w:r>
    </w:p>
    <w:p w14:paraId="5F6F8EA8" w14:textId="77777777" w:rsidR="009F597E" w:rsidRPr="00441040" w:rsidRDefault="009F597E" w:rsidP="009F597E">
      <w:pPr>
        <w:pStyle w:val="Stavovi"/>
        <w:numPr>
          <w:ilvl w:val="0"/>
          <w:numId w:val="34"/>
        </w:numPr>
        <w:spacing w:after="0"/>
        <w:jc w:val="both"/>
        <w:rPr>
          <w:rFonts w:ascii="Arial Narrow" w:hAnsi="Arial Narrow"/>
          <w:sz w:val="24"/>
          <w:lang w:val="mk-MK"/>
        </w:rPr>
      </w:pPr>
      <w:r w:rsidRPr="00441040">
        <w:rPr>
          <w:rFonts w:ascii="Arial Narrow" w:hAnsi="Arial Narrow"/>
          <w:sz w:val="24"/>
          <w:lang w:val="mk-MK"/>
        </w:rPr>
        <w:t xml:space="preserve">Ако поради промена во законот со кој правата и обврските на операторот на пазарот коишто произлегуваат од овој Договор ги презема друго лице определено со закон, договорните страни се согласни дека во рок од 15 дена од влегувањето во сила на тој закон ќе склучат анекс со кој овој Договор ќе се усогласи со настанатите промени. </w:t>
      </w:r>
    </w:p>
    <w:p w14:paraId="55C0B48C" w14:textId="77777777" w:rsidR="009F597E" w:rsidRPr="00441040" w:rsidRDefault="009F597E" w:rsidP="009F597E">
      <w:pPr>
        <w:pStyle w:val="Stavovi"/>
        <w:numPr>
          <w:ilvl w:val="0"/>
          <w:numId w:val="34"/>
        </w:numPr>
        <w:jc w:val="both"/>
        <w:rPr>
          <w:rFonts w:ascii="Arial Narrow" w:hAnsi="Arial Narrow"/>
          <w:sz w:val="24"/>
          <w:lang w:val="mk-MK"/>
        </w:rPr>
      </w:pPr>
      <w:r w:rsidRPr="00441040">
        <w:rPr>
          <w:rFonts w:ascii="Arial Narrow" w:hAnsi="Arial Narrow"/>
          <w:sz w:val="24"/>
          <w:lang w:val="mk-MK"/>
        </w:rPr>
        <w:t xml:space="preserve">Договорните страни се согласни дека нема да бараат престанување на овој Договор со раскинување поради промените од ставовите (1) и (4) од овој член.  </w:t>
      </w:r>
    </w:p>
    <w:p w14:paraId="5CDB3FD1" w14:textId="77777777" w:rsidR="0004724C" w:rsidRPr="00441040" w:rsidRDefault="0004724C" w:rsidP="007F4A32">
      <w:pPr>
        <w:spacing w:after="0"/>
        <w:rPr>
          <w:rFonts w:ascii="Arial Narrow" w:hAnsi="Arial Narrow"/>
          <w:b/>
          <w:sz w:val="24"/>
          <w:lang w:val="mk-MK"/>
        </w:rPr>
      </w:pPr>
    </w:p>
    <w:p w14:paraId="4F7E8407" w14:textId="77777777" w:rsidR="009F597E" w:rsidRPr="00EB324A" w:rsidRDefault="009F597E" w:rsidP="009F597E">
      <w:pPr>
        <w:spacing w:after="0"/>
        <w:jc w:val="center"/>
        <w:rPr>
          <w:rFonts w:ascii="Arial Narrow" w:hAnsi="Arial Narrow"/>
          <w:b/>
          <w:sz w:val="24"/>
          <w:lang w:val="mk-MK"/>
        </w:rPr>
      </w:pPr>
      <w:r w:rsidRPr="00905331">
        <w:rPr>
          <w:rFonts w:ascii="Arial Narrow" w:hAnsi="Arial Narrow"/>
          <w:b/>
          <w:sz w:val="24"/>
          <w:lang w:val="mk-MK"/>
        </w:rPr>
        <w:t>НАЧИН НА ИЗВЕСТУВАЊЕ</w:t>
      </w:r>
      <w:r w:rsidR="00F276A3" w:rsidRPr="00905331">
        <w:rPr>
          <w:rFonts w:ascii="Arial Narrow" w:hAnsi="Arial Narrow"/>
          <w:b/>
          <w:sz w:val="24"/>
          <w:lang w:val="mk-MK"/>
        </w:rPr>
        <w:t xml:space="preserve"> </w:t>
      </w:r>
    </w:p>
    <w:p w14:paraId="439BF25C" w14:textId="77777777" w:rsidR="009F597E" w:rsidRPr="00160285" w:rsidRDefault="009F597E" w:rsidP="009F597E">
      <w:pPr>
        <w:spacing w:after="0"/>
        <w:jc w:val="center"/>
        <w:rPr>
          <w:rFonts w:ascii="Arial Narrow" w:hAnsi="Arial Narrow"/>
          <w:b/>
          <w:sz w:val="24"/>
          <w:lang w:val="mk-MK"/>
        </w:rPr>
      </w:pPr>
      <w:r w:rsidRPr="004D4FCD">
        <w:rPr>
          <w:rFonts w:ascii="Arial Narrow" w:hAnsi="Arial Narrow"/>
          <w:b/>
          <w:sz w:val="24"/>
          <w:lang w:val="mk-MK"/>
        </w:rPr>
        <w:t>Член 3</w:t>
      </w:r>
      <w:r w:rsidR="006832AA" w:rsidRPr="004D4FCD">
        <w:rPr>
          <w:rFonts w:ascii="Arial Narrow" w:hAnsi="Arial Narrow"/>
          <w:b/>
          <w:sz w:val="24"/>
          <w:lang w:val="mk-MK"/>
        </w:rPr>
        <w:t>1</w:t>
      </w:r>
    </w:p>
    <w:p w14:paraId="50AD89E3" w14:textId="77777777" w:rsidR="009F597E" w:rsidRPr="0047406D" w:rsidRDefault="009F597E" w:rsidP="009F597E">
      <w:pPr>
        <w:pStyle w:val="ListParagraph"/>
        <w:numPr>
          <w:ilvl w:val="0"/>
          <w:numId w:val="6"/>
        </w:numPr>
        <w:jc w:val="both"/>
        <w:rPr>
          <w:rFonts w:ascii="Arial Narrow" w:hAnsi="Arial Narrow"/>
          <w:sz w:val="24"/>
          <w:lang w:val="mk-MK"/>
        </w:rPr>
      </w:pPr>
      <w:r w:rsidRPr="00160285">
        <w:rPr>
          <w:rFonts w:ascii="Arial Narrow" w:hAnsi="Arial Narrow"/>
          <w:sz w:val="24"/>
          <w:lang w:val="mk-MK"/>
        </w:rPr>
        <w:t xml:space="preserve">Во рок од три работни дена од денот на склучувањето на овој Договор секоја договорна страна ќе назначи одговорно лице за взаемна размена на информации и податоци потребни за извршување на обврските коишто произлегуваат за договорните страни од овој Договор и веднаш ќе ја извести другата договорна страна за името и презимето на тоа лице, неговата положба во друштвото на договорната страна и податоците за контакт (адреса, телефонски и телефакс број, адреса на електронска пошта). </w:t>
      </w:r>
    </w:p>
    <w:p w14:paraId="2C8FBAD5" w14:textId="77777777" w:rsidR="009F597E" w:rsidRPr="00892161" w:rsidRDefault="009F597E" w:rsidP="009F597E">
      <w:pPr>
        <w:pStyle w:val="ListParagraph"/>
        <w:numPr>
          <w:ilvl w:val="0"/>
          <w:numId w:val="6"/>
        </w:numPr>
        <w:jc w:val="both"/>
        <w:rPr>
          <w:rFonts w:ascii="Arial Narrow" w:hAnsi="Arial Narrow"/>
          <w:sz w:val="24"/>
          <w:lang w:val="mk-MK"/>
        </w:rPr>
      </w:pPr>
      <w:r w:rsidRPr="007054B2">
        <w:rPr>
          <w:rFonts w:ascii="Arial Narrow" w:hAnsi="Arial Narrow"/>
          <w:sz w:val="24"/>
          <w:lang w:val="mk-MK"/>
        </w:rPr>
        <w:t>Ако за времетраењето на овој Договор договорната страна го промени лицето од став (1) од овој член, веднаш ќе ја извести другата страна за настанатата промена и ќе и ги достави податоците за контакт на новоназначеното лице.</w:t>
      </w:r>
    </w:p>
    <w:p w14:paraId="20FF5067" w14:textId="77777777" w:rsidR="009F597E" w:rsidRPr="00714F9D" w:rsidRDefault="009F597E" w:rsidP="009F597E">
      <w:pPr>
        <w:pStyle w:val="ListParagraph"/>
        <w:numPr>
          <w:ilvl w:val="0"/>
          <w:numId w:val="6"/>
        </w:numPr>
        <w:jc w:val="both"/>
        <w:rPr>
          <w:rFonts w:ascii="Arial Narrow" w:hAnsi="Arial Narrow"/>
          <w:sz w:val="24"/>
          <w:lang w:val="mk-MK"/>
        </w:rPr>
      </w:pPr>
      <w:r w:rsidRPr="00B06943">
        <w:rPr>
          <w:rFonts w:ascii="Arial Narrow" w:hAnsi="Arial Narrow"/>
          <w:sz w:val="24"/>
          <w:lang w:val="mk-MK"/>
        </w:rPr>
        <w:t xml:space="preserve">Сите известувања, размена на информации и податоци или други обраќања помеѓу договорните страни ќе се вршат помеѓу лицата назначени согласно ставовите (1) и (2) од овој член и ќе бидат во писмена форма. </w:t>
      </w:r>
    </w:p>
    <w:p w14:paraId="7DBC3CC8" w14:textId="1DCE8D64" w:rsidR="009F597E" w:rsidRPr="00467A4C" w:rsidRDefault="009F597E" w:rsidP="009F597E">
      <w:pPr>
        <w:pStyle w:val="ListParagraph"/>
        <w:numPr>
          <w:ilvl w:val="0"/>
          <w:numId w:val="6"/>
        </w:numPr>
        <w:jc w:val="both"/>
        <w:rPr>
          <w:rFonts w:ascii="Arial Narrow" w:hAnsi="Arial Narrow"/>
          <w:sz w:val="24"/>
          <w:lang w:val="mk-MK"/>
        </w:rPr>
      </w:pPr>
      <w:r w:rsidRPr="00291889">
        <w:rPr>
          <w:rFonts w:ascii="Arial Narrow" w:hAnsi="Arial Narrow"/>
          <w:sz w:val="24"/>
          <w:lang w:val="mk-MK"/>
        </w:rPr>
        <w:lastRenderedPageBreak/>
        <w:t xml:space="preserve">Ако поради итност некое </w:t>
      </w:r>
      <w:r w:rsidR="00076646" w:rsidRPr="00291889">
        <w:rPr>
          <w:rFonts w:ascii="Arial Narrow" w:hAnsi="Arial Narrow"/>
          <w:sz w:val="24"/>
          <w:lang w:val="mk-MK"/>
        </w:rPr>
        <w:t>известување</w:t>
      </w:r>
      <w:r w:rsidRPr="00D62E14">
        <w:rPr>
          <w:rFonts w:ascii="Arial Narrow" w:hAnsi="Arial Narrow"/>
          <w:sz w:val="24"/>
          <w:lang w:val="mk-MK"/>
        </w:rPr>
        <w:t xml:space="preserve"> е направено по усмен пат, страната која што извест</w:t>
      </w:r>
      <w:r w:rsidR="00864B1C" w:rsidRPr="00D62E14">
        <w:rPr>
          <w:rFonts w:ascii="Arial Narrow" w:hAnsi="Arial Narrow"/>
          <w:sz w:val="24"/>
          <w:lang w:val="mk-MK"/>
        </w:rPr>
        <w:t>ила</w:t>
      </w:r>
      <w:r w:rsidRPr="00D62E14">
        <w:rPr>
          <w:rFonts w:ascii="Arial Narrow" w:hAnsi="Arial Narrow"/>
          <w:sz w:val="24"/>
          <w:lang w:val="mk-MK"/>
        </w:rPr>
        <w:t xml:space="preserve"> е должна во рок од 24 часа по </w:t>
      </w:r>
      <w:r w:rsidR="00864B1C" w:rsidRPr="00733543">
        <w:rPr>
          <w:rFonts w:ascii="Arial Narrow" w:hAnsi="Arial Narrow"/>
          <w:sz w:val="24"/>
          <w:lang w:val="mk-MK"/>
        </w:rPr>
        <w:t>направеното</w:t>
      </w:r>
      <w:r w:rsidRPr="00733543">
        <w:rPr>
          <w:rFonts w:ascii="Arial Narrow" w:hAnsi="Arial Narrow"/>
          <w:sz w:val="24"/>
          <w:lang w:val="mk-MK"/>
        </w:rPr>
        <w:t xml:space="preserve"> усно известување истото известување</w:t>
      </w:r>
      <w:r w:rsidR="00793F4C" w:rsidRPr="00733543">
        <w:rPr>
          <w:rFonts w:ascii="Arial Narrow" w:hAnsi="Arial Narrow"/>
          <w:sz w:val="24"/>
        </w:rPr>
        <w:t xml:space="preserve"> </w:t>
      </w:r>
      <w:r w:rsidRPr="00733543">
        <w:rPr>
          <w:rFonts w:ascii="Arial Narrow" w:hAnsi="Arial Narrow"/>
          <w:sz w:val="24"/>
          <w:lang w:val="mk-MK"/>
        </w:rPr>
        <w:t xml:space="preserve"> </w:t>
      </w:r>
      <w:r w:rsidR="00793F4C" w:rsidRPr="00733543">
        <w:rPr>
          <w:rFonts w:ascii="Arial Narrow" w:hAnsi="Arial Narrow"/>
          <w:sz w:val="24"/>
          <w:lang w:val="mk-MK"/>
        </w:rPr>
        <w:t xml:space="preserve">со идентична содржина </w:t>
      </w:r>
      <w:r w:rsidRPr="00733543">
        <w:rPr>
          <w:rFonts w:ascii="Arial Narrow" w:hAnsi="Arial Narrow"/>
          <w:sz w:val="24"/>
          <w:lang w:val="mk-MK"/>
        </w:rPr>
        <w:t xml:space="preserve">да го достави до другата договорна страна во писмена форма. </w:t>
      </w:r>
    </w:p>
    <w:p w14:paraId="3974BBCB" w14:textId="77777777" w:rsidR="009F597E" w:rsidRPr="006859EA" w:rsidRDefault="009F597E" w:rsidP="009F597E">
      <w:pPr>
        <w:pStyle w:val="ListParagraph"/>
        <w:numPr>
          <w:ilvl w:val="0"/>
          <w:numId w:val="6"/>
        </w:numPr>
        <w:jc w:val="both"/>
        <w:rPr>
          <w:rFonts w:ascii="Arial Narrow" w:hAnsi="Arial Narrow"/>
          <w:sz w:val="24"/>
          <w:lang w:val="mk-MK"/>
        </w:rPr>
      </w:pPr>
      <w:r w:rsidRPr="006859EA">
        <w:rPr>
          <w:rFonts w:ascii="Arial Narrow" w:hAnsi="Arial Narrow"/>
          <w:sz w:val="24"/>
          <w:lang w:val="mk-MK"/>
        </w:rPr>
        <w:t>Известувањето се смета за уредно доставено ако е поднесено:</w:t>
      </w:r>
    </w:p>
    <w:p w14:paraId="4E552D64" w14:textId="77777777" w:rsidR="009F597E" w:rsidRPr="006859EA" w:rsidRDefault="009F597E" w:rsidP="009F597E">
      <w:pPr>
        <w:pStyle w:val="ListParagraph"/>
        <w:numPr>
          <w:ilvl w:val="0"/>
          <w:numId w:val="32"/>
        </w:numPr>
        <w:jc w:val="both"/>
        <w:rPr>
          <w:rFonts w:ascii="Arial Narrow" w:hAnsi="Arial Narrow"/>
          <w:sz w:val="24"/>
          <w:lang w:val="mk-MK"/>
        </w:rPr>
      </w:pPr>
      <w:r w:rsidRPr="006859EA">
        <w:rPr>
          <w:rFonts w:ascii="Arial Narrow" w:hAnsi="Arial Narrow"/>
          <w:sz w:val="24"/>
          <w:lang w:val="mk-MK"/>
        </w:rPr>
        <w:t>во архивата на другата договорна страна, или</w:t>
      </w:r>
    </w:p>
    <w:p w14:paraId="34BB3C95" w14:textId="77777777" w:rsidR="009F597E" w:rsidRPr="006859EA" w:rsidRDefault="009F597E" w:rsidP="009F597E">
      <w:pPr>
        <w:pStyle w:val="ListParagraph"/>
        <w:numPr>
          <w:ilvl w:val="0"/>
          <w:numId w:val="32"/>
        </w:numPr>
        <w:jc w:val="both"/>
        <w:rPr>
          <w:rFonts w:ascii="Arial Narrow" w:hAnsi="Arial Narrow"/>
          <w:sz w:val="24"/>
          <w:lang w:val="mk-MK"/>
        </w:rPr>
      </w:pPr>
      <w:r w:rsidRPr="006859EA">
        <w:rPr>
          <w:rFonts w:ascii="Arial Narrow" w:hAnsi="Arial Narrow"/>
          <w:sz w:val="24"/>
          <w:lang w:val="mk-MK"/>
        </w:rPr>
        <w:t>по препорачана или курирска пошта со јасна идентификација на моментот на приемот на известувањето, или</w:t>
      </w:r>
    </w:p>
    <w:p w14:paraId="0E0FDF26" w14:textId="77777777" w:rsidR="00F84426" w:rsidRPr="006859EA" w:rsidRDefault="009F597E" w:rsidP="00793F4C">
      <w:pPr>
        <w:pStyle w:val="ListParagraph"/>
        <w:numPr>
          <w:ilvl w:val="0"/>
          <w:numId w:val="32"/>
        </w:numPr>
        <w:jc w:val="both"/>
        <w:rPr>
          <w:rFonts w:ascii="Arial Narrow" w:hAnsi="Arial Narrow"/>
          <w:b/>
          <w:sz w:val="24"/>
          <w:lang w:val="mk-MK"/>
        </w:rPr>
      </w:pPr>
      <w:r w:rsidRPr="006859EA">
        <w:rPr>
          <w:rFonts w:ascii="Arial Narrow" w:hAnsi="Arial Narrow"/>
          <w:sz w:val="24"/>
          <w:lang w:val="mk-MK"/>
        </w:rPr>
        <w:t xml:space="preserve">во електронска форма на адресата за електронска пошта на лицето од став (1) од овој член. </w:t>
      </w:r>
    </w:p>
    <w:p w14:paraId="11F05F11" w14:textId="77777777" w:rsidR="00793F4C" w:rsidRPr="006859EA" w:rsidRDefault="00793F4C" w:rsidP="00793F4C">
      <w:pPr>
        <w:spacing w:after="0"/>
        <w:jc w:val="center"/>
        <w:rPr>
          <w:rFonts w:ascii="Arial Narrow" w:hAnsi="Arial Narrow"/>
          <w:b/>
          <w:sz w:val="24"/>
          <w:lang w:val="mk-MK"/>
        </w:rPr>
      </w:pPr>
      <w:r w:rsidRPr="006859EA">
        <w:rPr>
          <w:rFonts w:ascii="Arial Narrow" w:hAnsi="Arial Narrow"/>
          <w:b/>
          <w:sz w:val="24"/>
          <w:lang w:val="mk-MK"/>
        </w:rPr>
        <w:t>ИЗМЕНИ И ДОПОЛНУВАЊА</w:t>
      </w:r>
    </w:p>
    <w:p w14:paraId="4D7BD3BC" w14:textId="77777777" w:rsidR="00793F4C" w:rsidRPr="006859EA" w:rsidRDefault="00793F4C" w:rsidP="00793F4C">
      <w:pPr>
        <w:spacing w:after="0"/>
        <w:jc w:val="center"/>
        <w:rPr>
          <w:rFonts w:ascii="Arial Narrow" w:hAnsi="Arial Narrow"/>
          <w:b/>
          <w:sz w:val="24"/>
        </w:rPr>
      </w:pPr>
      <w:r w:rsidRPr="006859EA">
        <w:rPr>
          <w:rFonts w:ascii="Arial Narrow" w:hAnsi="Arial Narrow"/>
          <w:b/>
          <w:sz w:val="24"/>
          <w:lang w:val="mk-MK"/>
        </w:rPr>
        <w:t xml:space="preserve">Член </w:t>
      </w:r>
      <w:r w:rsidRPr="006859EA">
        <w:rPr>
          <w:rFonts w:ascii="Arial Narrow" w:hAnsi="Arial Narrow"/>
          <w:b/>
          <w:sz w:val="24"/>
        </w:rPr>
        <w:t>3</w:t>
      </w:r>
      <w:r w:rsidR="006832AA" w:rsidRPr="006859EA">
        <w:rPr>
          <w:rFonts w:ascii="Arial Narrow" w:hAnsi="Arial Narrow"/>
          <w:b/>
          <w:sz w:val="24"/>
          <w:lang w:val="mk-MK"/>
        </w:rPr>
        <w:t>2</w:t>
      </w:r>
    </w:p>
    <w:p w14:paraId="2276B4DB" w14:textId="77777777" w:rsidR="00793F4C" w:rsidRPr="006859EA" w:rsidRDefault="00793F4C" w:rsidP="00793F4C">
      <w:pPr>
        <w:pStyle w:val="ListParagraph"/>
        <w:numPr>
          <w:ilvl w:val="0"/>
          <w:numId w:val="51"/>
        </w:numPr>
        <w:spacing w:after="0"/>
        <w:jc w:val="both"/>
        <w:rPr>
          <w:rFonts w:ascii="Arial Narrow" w:hAnsi="Arial Narrow"/>
          <w:sz w:val="24"/>
          <w:lang w:val="mk-MK"/>
        </w:rPr>
      </w:pPr>
      <w:r w:rsidRPr="006859EA">
        <w:rPr>
          <w:rFonts w:ascii="Arial Narrow" w:hAnsi="Arial Narrow"/>
          <w:sz w:val="24"/>
          <w:lang w:val="mk-MK"/>
        </w:rPr>
        <w:t>Секоја договорна страна има право да побара од другата договорна страна овој Договор да биде изменет и дополнет, ако тие измени и дополнувања се во согласност со законите и другите прописи, како и со одредбите од овој Договор.</w:t>
      </w:r>
    </w:p>
    <w:p w14:paraId="3F04FC11" w14:textId="77777777" w:rsidR="00793F4C" w:rsidRPr="006859EA" w:rsidRDefault="00793F4C" w:rsidP="00793F4C">
      <w:pPr>
        <w:pStyle w:val="ListParagraph"/>
        <w:numPr>
          <w:ilvl w:val="0"/>
          <w:numId w:val="51"/>
        </w:numPr>
        <w:spacing w:after="0"/>
        <w:jc w:val="both"/>
        <w:rPr>
          <w:rFonts w:ascii="Arial Narrow" w:hAnsi="Arial Narrow"/>
          <w:sz w:val="24"/>
          <w:lang w:val="mk-MK"/>
        </w:rPr>
      </w:pPr>
      <w:r w:rsidRPr="006859EA">
        <w:rPr>
          <w:rFonts w:ascii="Arial Narrow" w:hAnsi="Arial Narrow"/>
          <w:sz w:val="24"/>
          <w:lang w:val="mk-MK"/>
        </w:rPr>
        <w:t>Измените и дополнувањата од став (1) од овој член се вршат во форма на Анекс кон овој Договор, кој што го потпишуваат двете договорни страни.</w:t>
      </w:r>
    </w:p>
    <w:p w14:paraId="3D46EF18" w14:textId="77777777" w:rsidR="008C680A" w:rsidRPr="006859EA" w:rsidRDefault="008C680A" w:rsidP="008C680A">
      <w:pPr>
        <w:pStyle w:val="ListParagraph"/>
        <w:numPr>
          <w:ilvl w:val="0"/>
          <w:numId w:val="51"/>
        </w:numPr>
        <w:spacing w:after="0"/>
        <w:jc w:val="both"/>
        <w:rPr>
          <w:rFonts w:ascii="Arial Narrow" w:hAnsi="Arial Narrow"/>
          <w:sz w:val="24"/>
          <w:lang w:val="mk-MK"/>
        </w:rPr>
      </w:pPr>
      <w:r w:rsidRPr="006859EA">
        <w:rPr>
          <w:rFonts w:ascii="Arial Narrow" w:hAnsi="Arial Narrow"/>
          <w:sz w:val="24"/>
          <w:lang w:val="mk-MK"/>
        </w:rPr>
        <w:t>Договорните страни се должни да склучат Анекс кон овој Договор во случаи кога се променети соодветните акти донесени од Регулаторната комисија за енергетика.</w:t>
      </w:r>
    </w:p>
    <w:p w14:paraId="654F3A2B" w14:textId="77777777" w:rsidR="005A1782" w:rsidRPr="006859EA" w:rsidRDefault="005A1782" w:rsidP="008C680A">
      <w:pPr>
        <w:pStyle w:val="ListParagraph"/>
        <w:numPr>
          <w:ilvl w:val="0"/>
          <w:numId w:val="51"/>
        </w:numPr>
        <w:spacing w:after="0"/>
        <w:jc w:val="both"/>
        <w:rPr>
          <w:rFonts w:ascii="Arial Narrow" w:hAnsi="Arial Narrow"/>
          <w:sz w:val="24"/>
          <w:lang w:val="mk-MK"/>
        </w:rPr>
      </w:pPr>
      <w:r w:rsidRPr="006859EA">
        <w:rPr>
          <w:rFonts w:ascii="Arial Narrow" w:hAnsi="Arial Narrow"/>
          <w:sz w:val="24"/>
          <w:lang w:val="mk-MK"/>
        </w:rPr>
        <w:t>Ако за одредени измени и дополнувања содржани во анексот од став (2) од овој член е потребно одобрување или согласност од  надлежен државен орган анексот произведува правно дејство по влегување во сила на соодветното одобрување или согласност.</w:t>
      </w:r>
    </w:p>
    <w:p w14:paraId="2B776448" w14:textId="77777777" w:rsidR="009F597E" w:rsidRPr="006859EA" w:rsidRDefault="009F597E" w:rsidP="00793F4C">
      <w:pPr>
        <w:spacing w:before="240" w:after="0"/>
        <w:jc w:val="center"/>
        <w:rPr>
          <w:rFonts w:ascii="Arial Narrow" w:hAnsi="Arial Narrow"/>
          <w:b/>
          <w:sz w:val="24"/>
          <w:lang w:val="mk-MK"/>
        </w:rPr>
      </w:pPr>
      <w:r w:rsidRPr="006859EA">
        <w:rPr>
          <w:rFonts w:ascii="Arial Narrow" w:hAnsi="Arial Narrow"/>
          <w:b/>
          <w:sz w:val="24"/>
          <w:lang w:val="mk-MK"/>
        </w:rPr>
        <w:t>ДОВЕРЛИВОСТ НА ПОДАТОЦИ</w:t>
      </w:r>
    </w:p>
    <w:p w14:paraId="1E4EDDC6" w14:textId="77777777" w:rsidR="009F597E" w:rsidRPr="006859EA" w:rsidRDefault="009F597E" w:rsidP="009F597E">
      <w:pPr>
        <w:spacing w:after="0"/>
        <w:jc w:val="center"/>
        <w:rPr>
          <w:rFonts w:ascii="Arial Narrow" w:hAnsi="Arial Narrow"/>
          <w:b/>
          <w:sz w:val="24"/>
        </w:rPr>
      </w:pPr>
      <w:r w:rsidRPr="006859EA">
        <w:rPr>
          <w:rFonts w:ascii="Arial Narrow" w:hAnsi="Arial Narrow"/>
          <w:b/>
          <w:sz w:val="24"/>
          <w:lang w:val="mk-MK"/>
        </w:rPr>
        <w:t>Член 3</w:t>
      </w:r>
      <w:r w:rsidR="006832AA" w:rsidRPr="006859EA">
        <w:rPr>
          <w:rFonts w:ascii="Arial Narrow" w:hAnsi="Arial Narrow"/>
          <w:b/>
          <w:sz w:val="24"/>
          <w:lang w:val="mk-MK"/>
        </w:rPr>
        <w:t>3</w:t>
      </w:r>
    </w:p>
    <w:p w14:paraId="529EB092" w14:textId="77777777" w:rsidR="009F597E" w:rsidRPr="006859EA" w:rsidRDefault="009F597E" w:rsidP="009F597E">
      <w:pPr>
        <w:pStyle w:val="ListParagraph"/>
        <w:numPr>
          <w:ilvl w:val="0"/>
          <w:numId w:val="7"/>
        </w:numPr>
        <w:ind w:left="284"/>
        <w:jc w:val="both"/>
        <w:rPr>
          <w:rFonts w:ascii="Arial Narrow" w:hAnsi="Arial Narrow"/>
          <w:sz w:val="24"/>
          <w:lang w:val="mk-MK"/>
        </w:rPr>
      </w:pPr>
      <w:r w:rsidRPr="006859EA">
        <w:rPr>
          <w:rFonts w:ascii="Arial Narrow" w:hAnsi="Arial Narrow"/>
          <w:sz w:val="24"/>
          <w:lang w:val="mk-MK"/>
        </w:rPr>
        <w:t>Договорните страни се согласни дека содржината на овој Договор е достапна за сите заинтересирани трети лица.</w:t>
      </w:r>
    </w:p>
    <w:p w14:paraId="2CE8C15C" w14:textId="77777777" w:rsidR="0061287A" w:rsidRPr="006859EA" w:rsidRDefault="009F597E" w:rsidP="006832AA">
      <w:pPr>
        <w:pStyle w:val="ListParagraph"/>
        <w:numPr>
          <w:ilvl w:val="0"/>
          <w:numId w:val="7"/>
        </w:numPr>
        <w:ind w:left="284"/>
        <w:jc w:val="both"/>
        <w:rPr>
          <w:rFonts w:ascii="Arial Narrow" w:hAnsi="Arial Narrow"/>
          <w:sz w:val="24"/>
          <w:lang w:val="mk-MK"/>
        </w:rPr>
      </w:pPr>
      <w:r w:rsidRPr="006859EA">
        <w:rPr>
          <w:rFonts w:ascii="Arial Narrow" w:hAnsi="Arial Narrow"/>
          <w:sz w:val="24"/>
          <w:lang w:val="mk-MK"/>
        </w:rPr>
        <w:t>Договорните страни  се согласни да обезбедат доверливост на сите податоци и информации  кои ги разменуваат и тие информации и податоци да ги користат исклучиво за извршување на нивните обврски коишто произлегуваат од овој Договор, како и од Законот за енергетика, Правилата за пазар на електрична енергија и соодветните мрежни правила.</w:t>
      </w:r>
    </w:p>
    <w:p w14:paraId="0DADE363" w14:textId="77777777" w:rsidR="00864B1C" w:rsidRPr="006859EA" w:rsidRDefault="00864B1C" w:rsidP="00793F4C">
      <w:pPr>
        <w:pStyle w:val="Stavovi"/>
        <w:numPr>
          <w:ilvl w:val="0"/>
          <w:numId w:val="0"/>
        </w:numPr>
        <w:spacing w:after="0"/>
        <w:jc w:val="center"/>
        <w:rPr>
          <w:rFonts w:ascii="Arial Narrow" w:hAnsi="Arial Narrow"/>
          <w:b/>
          <w:sz w:val="24"/>
          <w:lang w:val="mk-MK"/>
        </w:rPr>
      </w:pPr>
    </w:p>
    <w:p w14:paraId="784EA49C" w14:textId="21F34BC1" w:rsidR="00793F4C" w:rsidRPr="006859EA" w:rsidRDefault="00793F4C" w:rsidP="00793F4C">
      <w:pPr>
        <w:pStyle w:val="Stavovi"/>
        <w:numPr>
          <w:ilvl w:val="0"/>
          <w:numId w:val="0"/>
        </w:numPr>
        <w:spacing w:after="0"/>
        <w:jc w:val="center"/>
        <w:rPr>
          <w:rFonts w:ascii="Arial Narrow" w:hAnsi="Arial Narrow"/>
          <w:b/>
          <w:sz w:val="24"/>
          <w:lang w:val="mk-MK"/>
        </w:rPr>
      </w:pPr>
      <w:r w:rsidRPr="006859EA">
        <w:rPr>
          <w:rFonts w:ascii="Arial Narrow" w:hAnsi="Arial Narrow"/>
          <w:b/>
          <w:sz w:val="24"/>
          <w:lang w:val="mk-MK"/>
        </w:rPr>
        <w:t>ПРИМЕНЛИВО ПРАВО</w:t>
      </w:r>
    </w:p>
    <w:p w14:paraId="7C0DEBBB" w14:textId="77777777" w:rsidR="00793F4C" w:rsidRPr="006859EA" w:rsidRDefault="00793F4C" w:rsidP="00793F4C">
      <w:pPr>
        <w:pStyle w:val="Stavovi"/>
        <w:numPr>
          <w:ilvl w:val="0"/>
          <w:numId w:val="0"/>
        </w:numPr>
        <w:spacing w:after="0"/>
        <w:ind w:left="360" w:hanging="360"/>
        <w:jc w:val="center"/>
        <w:rPr>
          <w:rFonts w:ascii="Arial Narrow" w:hAnsi="Arial Narrow"/>
          <w:b/>
          <w:sz w:val="24"/>
        </w:rPr>
      </w:pPr>
      <w:r w:rsidRPr="006859EA">
        <w:rPr>
          <w:rFonts w:ascii="Arial Narrow" w:hAnsi="Arial Narrow"/>
          <w:b/>
          <w:sz w:val="24"/>
          <w:lang w:val="mk-MK"/>
        </w:rPr>
        <w:t xml:space="preserve">Член </w:t>
      </w:r>
      <w:r w:rsidRPr="006859EA">
        <w:rPr>
          <w:rFonts w:ascii="Arial Narrow" w:hAnsi="Arial Narrow"/>
          <w:b/>
          <w:sz w:val="24"/>
        </w:rPr>
        <w:t>3</w:t>
      </w:r>
      <w:r w:rsidR="006832AA" w:rsidRPr="006859EA">
        <w:rPr>
          <w:rFonts w:ascii="Arial Narrow" w:hAnsi="Arial Narrow"/>
          <w:b/>
          <w:sz w:val="24"/>
          <w:lang w:val="mk-MK"/>
        </w:rPr>
        <w:t>4</w:t>
      </w:r>
    </w:p>
    <w:p w14:paraId="10279A09" w14:textId="506DD1D3" w:rsidR="00793F4C" w:rsidRPr="006859EA" w:rsidRDefault="00864B1C" w:rsidP="004F27E4">
      <w:pPr>
        <w:spacing w:after="0"/>
        <w:ind w:firstLine="720"/>
        <w:jc w:val="both"/>
        <w:rPr>
          <w:rFonts w:ascii="Arial Narrow" w:hAnsi="Arial Narrow"/>
          <w:b/>
          <w:sz w:val="24"/>
          <w:lang w:val="mk-MK"/>
        </w:rPr>
      </w:pPr>
      <w:r w:rsidRPr="006859EA">
        <w:rPr>
          <w:rFonts w:ascii="Arial Narrow" w:hAnsi="Arial Narrow"/>
          <w:sz w:val="24"/>
          <w:lang w:val="mk-MK"/>
        </w:rPr>
        <w:t>На правата и обврските на Договорните страни од овој Договор се применуваат соодветните важечки прописи на Република Северна Македонија.</w:t>
      </w:r>
    </w:p>
    <w:p w14:paraId="7701FA7C" w14:textId="77777777" w:rsidR="00864B1C" w:rsidRPr="006859EA" w:rsidRDefault="00864B1C" w:rsidP="009F597E">
      <w:pPr>
        <w:spacing w:after="0"/>
        <w:jc w:val="center"/>
        <w:rPr>
          <w:rFonts w:ascii="Arial Narrow" w:hAnsi="Arial Narrow"/>
          <w:b/>
          <w:sz w:val="24"/>
          <w:lang w:val="mk-MK"/>
        </w:rPr>
      </w:pPr>
    </w:p>
    <w:p w14:paraId="66C65FA0" w14:textId="77777777" w:rsidR="00E84DFF" w:rsidRPr="00291A56" w:rsidRDefault="00E84DFF" w:rsidP="009F597E">
      <w:pPr>
        <w:spacing w:after="0"/>
        <w:jc w:val="center"/>
        <w:rPr>
          <w:rFonts w:ascii="Arial Narrow" w:hAnsi="Arial Narrow" w:cs="Arial"/>
          <w:b/>
          <w:sz w:val="24"/>
          <w:szCs w:val="24"/>
          <w:lang w:val="mk-MK"/>
        </w:rPr>
      </w:pPr>
    </w:p>
    <w:p w14:paraId="634F5F94" w14:textId="77777777" w:rsidR="00E84DFF" w:rsidRPr="00291A56" w:rsidRDefault="00E84DFF" w:rsidP="009F597E">
      <w:pPr>
        <w:spacing w:after="0"/>
        <w:jc w:val="center"/>
        <w:rPr>
          <w:rFonts w:ascii="Arial Narrow" w:hAnsi="Arial Narrow" w:cs="Arial"/>
          <w:b/>
          <w:sz w:val="24"/>
          <w:szCs w:val="24"/>
          <w:lang w:val="mk-MK"/>
        </w:rPr>
      </w:pPr>
    </w:p>
    <w:p w14:paraId="5A4D14FF" w14:textId="3268BC06" w:rsidR="009F597E" w:rsidRPr="0051416B" w:rsidRDefault="009F597E" w:rsidP="009F597E">
      <w:pPr>
        <w:spacing w:after="0"/>
        <w:jc w:val="center"/>
        <w:rPr>
          <w:rFonts w:ascii="Arial Narrow" w:hAnsi="Arial Narrow"/>
          <w:b/>
          <w:sz w:val="24"/>
          <w:lang w:val="mk-MK"/>
        </w:rPr>
      </w:pPr>
      <w:r w:rsidRPr="0051416B">
        <w:rPr>
          <w:rFonts w:ascii="Arial Narrow" w:hAnsi="Arial Narrow"/>
          <w:b/>
          <w:sz w:val="24"/>
          <w:lang w:val="mk-MK"/>
        </w:rPr>
        <w:t>ЗАВРШНА ОДРЕДБА</w:t>
      </w:r>
    </w:p>
    <w:p w14:paraId="5A2B70A6" w14:textId="77777777" w:rsidR="009F597E" w:rsidRPr="0051416B" w:rsidRDefault="009F597E" w:rsidP="009F597E">
      <w:pPr>
        <w:spacing w:after="0"/>
        <w:jc w:val="center"/>
        <w:rPr>
          <w:rFonts w:ascii="Arial Narrow" w:hAnsi="Arial Narrow"/>
          <w:b/>
          <w:sz w:val="24"/>
          <w:lang w:val="mk-MK"/>
        </w:rPr>
      </w:pPr>
      <w:r w:rsidRPr="0051416B">
        <w:rPr>
          <w:rFonts w:ascii="Arial Narrow" w:hAnsi="Arial Narrow"/>
          <w:b/>
          <w:sz w:val="24"/>
          <w:lang w:val="mk-MK"/>
        </w:rPr>
        <w:t>Член 3</w:t>
      </w:r>
      <w:r w:rsidR="0004724C" w:rsidRPr="0051416B">
        <w:rPr>
          <w:rFonts w:ascii="Arial Narrow" w:hAnsi="Arial Narrow"/>
          <w:b/>
          <w:sz w:val="24"/>
          <w:lang w:val="mk-MK"/>
        </w:rPr>
        <w:t>5</w:t>
      </w:r>
    </w:p>
    <w:p w14:paraId="4F8D6D5D" w14:textId="07F14570" w:rsidR="009F597E" w:rsidRPr="00905331" w:rsidRDefault="009F597E" w:rsidP="004F27E4">
      <w:pPr>
        <w:pStyle w:val="ListParagraph"/>
        <w:numPr>
          <w:ilvl w:val="0"/>
          <w:numId w:val="70"/>
        </w:numPr>
        <w:jc w:val="both"/>
        <w:rPr>
          <w:rFonts w:ascii="Arial Narrow" w:hAnsi="Arial Narrow"/>
          <w:sz w:val="24"/>
          <w:lang w:val="mk-MK"/>
        </w:rPr>
      </w:pPr>
      <w:r w:rsidRPr="008C2E2E">
        <w:rPr>
          <w:rFonts w:ascii="Arial Narrow" w:hAnsi="Arial Narrow"/>
          <w:sz w:val="24"/>
          <w:lang w:val="mk-MK"/>
        </w:rPr>
        <w:t xml:space="preserve">Договорните страни го потпишуваат овој Договор, преку нивните овластени претставници, во пет оригинални примероци - по два за секоја Договорна страна и еден за Регулаторната комисија за енергетика. </w:t>
      </w:r>
    </w:p>
    <w:p w14:paraId="2E6BA098" w14:textId="77777777" w:rsidR="00864B1C" w:rsidRPr="004D4FCD" w:rsidRDefault="00864B1C" w:rsidP="004F27E4">
      <w:pPr>
        <w:pStyle w:val="ListParagraph"/>
        <w:numPr>
          <w:ilvl w:val="0"/>
          <w:numId w:val="70"/>
        </w:numPr>
        <w:jc w:val="both"/>
        <w:rPr>
          <w:rFonts w:ascii="Arial Narrow" w:hAnsi="Arial Narrow"/>
          <w:sz w:val="24"/>
          <w:lang w:val="mk-MK"/>
        </w:rPr>
      </w:pPr>
      <w:r w:rsidRPr="004D4FCD">
        <w:rPr>
          <w:rFonts w:ascii="Arial Narrow" w:hAnsi="Arial Narrow"/>
          <w:sz w:val="24"/>
          <w:lang w:val="mk-MK"/>
        </w:rPr>
        <w:lastRenderedPageBreak/>
        <w:t>Овој договор влегува во сила на денот на потпишувањето од двете договорни страни.</w:t>
      </w:r>
    </w:p>
    <w:p w14:paraId="4E019987" w14:textId="77777777" w:rsidR="00864B1C" w:rsidRPr="00160285" w:rsidRDefault="00864B1C" w:rsidP="00793F4C">
      <w:pPr>
        <w:ind w:left="-76" w:firstLine="796"/>
        <w:jc w:val="both"/>
        <w:rPr>
          <w:rFonts w:ascii="Arial Narrow" w:hAnsi="Arial Narrow"/>
          <w:sz w:val="24"/>
          <w:lang w:val="mk-MK"/>
        </w:rPr>
      </w:pPr>
    </w:p>
    <w:p w14:paraId="7FA9798C" w14:textId="77777777" w:rsidR="000828AE" w:rsidRPr="0051416B" w:rsidRDefault="009F597E" w:rsidP="000C5906">
      <w:pPr>
        <w:rPr>
          <w:rFonts w:ascii="Arial Narrow" w:hAnsi="Arial Narrow"/>
          <w:lang w:val="mk-MK"/>
        </w:rPr>
      </w:pPr>
      <w:r w:rsidRPr="0051416B">
        <w:rPr>
          <w:rFonts w:ascii="Arial Narrow" w:hAnsi="Arial Narrow"/>
          <w:lang w:val="mk-MK"/>
        </w:rPr>
        <w:t xml:space="preserve">  </w:t>
      </w:r>
    </w:p>
    <w:p w14:paraId="23A8FE3A" w14:textId="77777777" w:rsidR="007F37B8" w:rsidRPr="0051416B" w:rsidRDefault="007F37B8" w:rsidP="000C5906">
      <w:pPr>
        <w:rPr>
          <w:rFonts w:ascii="Arial Narrow" w:hAnsi="Arial Narrow"/>
          <w:lang w:val="mk-MK"/>
        </w:rPr>
      </w:pPr>
    </w:p>
    <w:p w14:paraId="252DAF0B" w14:textId="782EC9A5" w:rsidR="007F37B8" w:rsidRPr="0051416B" w:rsidRDefault="007F37B8" w:rsidP="007F37B8">
      <w:pPr>
        <w:rPr>
          <w:rFonts w:ascii="Arial Narrow" w:hAnsi="Arial Narrow"/>
          <w:sz w:val="24"/>
        </w:rPr>
      </w:pPr>
      <w:r w:rsidRPr="00905331">
        <w:rPr>
          <w:rFonts w:ascii="Arial Narrow" w:hAnsi="Arial Narrow"/>
          <w:sz w:val="24"/>
          <w:lang w:val="mk-MK"/>
        </w:rPr>
        <w:t>____________________________</w:t>
      </w:r>
      <w:r w:rsidRPr="00905331">
        <w:rPr>
          <w:rFonts w:ascii="Arial Narrow" w:hAnsi="Arial Narrow"/>
          <w:sz w:val="24"/>
        </w:rPr>
        <w:t xml:space="preserve"> </w:t>
      </w:r>
      <w:r w:rsidRPr="00905331">
        <w:rPr>
          <w:rFonts w:ascii="Arial Narrow" w:hAnsi="Arial Narrow"/>
          <w:sz w:val="24"/>
        </w:rPr>
        <w:tab/>
      </w:r>
      <w:r w:rsidRPr="00905331">
        <w:rPr>
          <w:rFonts w:ascii="Arial Narrow" w:hAnsi="Arial Narrow"/>
          <w:sz w:val="24"/>
        </w:rPr>
        <w:tab/>
      </w:r>
      <w:r w:rsidR="00E84DFF" w:rsidRPr="00291A56">
        <w:rPr>
          <w:rFonts w:ascii="Arial" w:hAnsi="Arial" w:cs="Arial"/>
          <w:sz w:val="24"/>
          <w:szCs w:val="24"/>
          <w:lang w:val="mk-MK"/>
        </w:rPr>
        <w:t xml:space="preserve">         </w:t>
      </w:r>
      <w:r w:rsidRPr="00291A56">
        <w:rPr>
          <w:rFonts w:ascii="Arial" w:hAnsi="Arial" w:cs="Arial"/>
          <w:sz w:val="24"/>
          <w:szCs w:val="24"/>
          <w:lang w:val="mk-MK"/>
        </w:rPr>
        <w:t>____________________</w:t>
      </w:r>
      <w:r w:rsidR="00E84DFF" w:rsidRPr="00291A56">
        <w:rPr>
          <w:rFonts w:ascii="Arial" w:hAnsi="Arial" w:cs="Arial"/>
          <w:sz w:val="24"/>
          <w:szCs w:val="24"/>
          <w:lang w:val="mk-MK"/>
        </w:rPr>
        <w:t>____</w:t>
      </w:r>
      <w:r w:rsidR="00E84DFF" w:rsidRPr="00291A56">
        <w:rPr>
          <w:rFonts w:ascii="Arial" w:hAnsi="Arial" w:cs="Arial"/>
          <w:sz w:val="24"/>
          <w:szCs w:val="24"/>
          <w:lang w:val="mk-MK"/>
        </w:rPr>
        <w:tab/>
      </w:r>
      <w:r w:rsidR="00E84DFF" w:rsidRPr="00291A56">
        <w:rPr>
          <w:rFonts w:ascii="Arial" w:hAnsi="Arial" w:cs="Arial"/>
          <w:sz w:val="24"/>
          <w:szCs w:val="24"/>
          <w:lang w:val="mk-MK"/>
        </w:rPr>
        <w:tab/>
      </w:r>
    </w:p>
    <w:p w14:paraId="64A106C5" w14:textId="35FAC091" w:rsidR="007F37B8" w:rsidRPr="0051416B" w:rsidRDefault="007F37B8" w:rsidP="000C5906">
      <w:pPr>
        <w:rPr>
          <w:rFonts w:ascii="Arial Narrow" w:hAnsi="Arial Narrow"/>
        </w:rPr>
      </w:pPr>
      <w:r w:rsidRPr="0051416B">
        <w:rPr>
          <w:rFonts w:ascii="Arial Narrow" w:hAnsi="Arial Narrow"/>
          <w:sz w:val="24"/>
          <w:lang w:val="mk-MK"/>
        </w:rPr>
        <w:t xml:space="preserve">         </w:t>
      </w:r>
      <w:r w:rsidRPr="008C2E2E">
        <w:rPr>
          <w:rFonts w:ascii="Arial Narrow" w:hAnsi="Arial Narrow"/>
          <w:sz w:val="24"/>
        </w:rPr>
        <w:t>(</w:t>
      </w:r>
      <w:r w:rsidRPr="00905331">
        <w:rPr>
          <w:rFonts w:ascii="Arial Narrow" w:hAnsi="Arial Narrow"/>
          <w:sz w:val="24"/>
          <w:lang w:val="mk-MK"/>
        </w:rPr>
        <w:t xml:space="preserve">оператор на пазар) </w:t>
      </w:r>
      <w:r w:rsidRPr="00905331">
        <w:rPr>
          <w:rFonts w:ascii="Arial Narrow" w:hAnsi="Arial Narrow"/>
          <w:sz w:val="24"/>
          <w:lang w:val="mk-MK"/>
        </w:rPr>
        <w:tab/>
      </w:r>
      <w:r w:rsidRPr="00905331">
        <w:rPr>
          <w:rFonts w:ascii="Arial Narrow" w:hAnsi="Arial Narrow"/>
          <w:sz w:val="24"/>
          <w:lang w:val="mk-MK"/>
        </w:rPr>
        <w:tab/>
      </w:r>
      <w:r w:rsidRPr="00905331">
        <w:rPr>
          <w:rFonts w:ascii="Arial Narrow" w:hAnsi="Arial Narrow"/>
          <w:sz w:val="24"/>
          <w:lang w:val="mk-MK"/>
        </w:rPr>
        <w:tab/>
      </w:r>
      <w:r w:rsidRPr="00905331">
        <w:rPr>
          <w:rFonts w:ascii="Arial Narrow" w:hAnsi="Arial Narrow"/>
          <w:sz w:val="24"/>
          <w:lang w:val="mk-MK"/>
        </w:rPr>
        <w:tab/>
        <w:t xml:space="preserve"> (повластен производител)</w:t>
      </w:r>
    </w:p>
    <w:sectPr w:rsidR="007F37B8" w:rsidRPr="005141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3E5CD" w14:textId="77777777" w:rsidR="0032748F" w:rsidRDefault="0032748F" w:rsidP="004F27E4">
      <w:pPr>
        <w:spacing w:after="0" w:line="240" w:lineRule="auto"/>
      </w:pPr>
      <w:r>
        <w:separator/>
      </w:r>
    </w:p>
  </w:endnote>
  <w:endnote w:type="continuationSeparator" w:id="0">
    <w:p w14:paraId="0550913C" w14:textId="77777777" w:rsidR="0032748F" w:rsidRDefault="0032748F" w:rsidP="004F27E4">
      <w:pPr>
        <w:spacing w:after="0" w:line="240" w:lineRule="auto"/>
      </w:pPr>
      <w:r>
        <w:continuationSeparator/>
      </w:r>
    </w:p>
  </w:endnote>
  <w:endnote w:type="continuationNotice" w:id="1">
    <w:p w14:paraId="0011DAAB" w14:textId="77777777" w:rsidR="0032748F" w:rsidRDefault="00327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69EC" w14:textId="77777777" w:rsidR="004F27E4" w:rsidRDefault="004F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F6100" w14:textId="77777777" w:rsidR="0032748F" w:rsidRDefault="0032748F" w:rsidP="004F27E4">
      <w:pPr>
        <w:spacing w:after="0" w:line="240" w:lineRule="auto"/>
      </w:pPr>
      <w:r>
        <w:separator/>
      </w:r>
    </w:p>
  </w:footnote>
  <w:footnote w:type="continuationSeparator" w:id="0">
    <w:p w14:paraId="73A193DC" w14:textId="77777777" w:rsidR="0032748F" w:rsidRDefault="0032748F" w:rsidP="004F27E4">
      <w:pPr>
        <w:spacing w:after="0" w:line="240" w:lineRule="auto"/>
      </w:pPr>
      <w:r>
        <w:continuationSeparator/>
      </w:r>
    </w:p>
  </w:footnote>
  <w:footnote w:type="continuationNotice" w:id="1">
    <w:p w14:paraId="0DE40135" w14:textId="77777777" w:rsidR="0032748F" w:rsidRDefault="003274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D9A5" w14:textId="77777777" w:rsidR="004F27E4" w:rsidRDefault="004F2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788"/>
    <w:multiLevelType w:val="hybridMultilevel"/>
    <w:tmpl w:val="2230CCEE"/>
    <w:lvl w:ilvl="0" w:tplc="B3483FB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162F1"/>
    <w:multiLevelType w:val="hybridMultilevel"/>
    <w:tmpl w:val="5588A2B2"/>
    <w:lvl w:ilvl="0" w:tplc="2074666A">
      <w:start w:val="1"/>
      <w:numFmt w:val="decimal"/>
      <w:lvlText w:val="%1)"/>
      <w:lvlJc w:val="left"/>
      <w:pPr>
        <w:ind w:left="786" w:hanging="360"/>
      </w:pPr>
      <w:rPr>
        <w:rFonts w:hint="default"/>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2" w15:restartNumberingAfterBreak="0">
    <w:nsid w:val="02581F17"/>
    <w:multiLevelType w:val="hybridMultilevel"/>
    <w:tmpl w:val="EE92E8E0"/>
    <w:lvl w:ilvl="0" w:tplc="04090011">
      <w:start w:val="1"/>
      <w:numFmt w:val="decimal"/>
      <w:lvlText w:val="%1)"/>
      <w:lvlJc w:val="left"/>
      <w:pPr>
        <w:ind w:left="1080" w:hanging="360"/>
      </w:pPr>
      <w:rPr>
        <w:rFonts w:hint="default"/>
        <w:b w:val="0"/>
        <w:strike w:val="0"/>
        <w:d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97081D"/>
    <w:multiLevelType w:val="hybridMultilevel"/>
    <w:tmpl w:val="E7A2D386"/>
    <w:lvl w:ilvl="0" w:tplc="B3483FB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BF0AC2"/>
    <w:multiLevelType w:val="hybridMultilevel"/>
    <w:tmpl w:val="DD9E8248"/>
    <w:lvl w:ilvl="0" w:tplc="ECFAD4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5E3DF8"/>
    <w:multiLevelType w:val="hybridMultilevel"/>
    <w:tmpl w:val="189C9382"/>
    <w:lvl w:ilvl="0" w:tplc="A1F234C0">
      <w:start w:val="1"/>
      <w:numFmt w:val="decimal"/>
      <w:pStyle w:val="Stavovi"/>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662E1F"/>
    <w:multiLevelType w:val="hybridMultilevel"/>
    <w:tmpl w:val="9B14C69C"/>
    <w:lvl w:ilvl="0" w:tplc="2074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C4244"/>
    <w:multiLevelType w:val="hybridMultilevel"/>
    <w:tmpl w:val="180E1BB8"/>
    <w:lvl w:ilvl="0" w:tplc="ECFAD422">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766B6"/>
    <w:multiLevelType w:val="hybridMultilevel"/>
    <w:tmpl w:val="3B0000B2"/>
    <w:lvl w:ilvl="0" w:tplc="ECFAD4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C72B33"/>
    <w:multiLevelType w:val="hybridMultilevel"/>
    <w:tmpl w:val="F864D670"/>
    <w:lvl w:ilvl="0" w:tplc="ECFAD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13B4C"/>
    <w:multiLevelType w:val="hybridMultilevel"/>
    <w:tmpl w:val="1EB08EF6"/>
    <w:lvl w:ilvl="0" w:tplc="B3483FB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3B6596"/>
    <w:multiLevelType w:val="hybridMultilevel"/>
    <w:tmpl w:val="227EAC28"/>
    <w:lvl w:ilvl="0" w:tplc="A9968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CB613C"/>
    <w:multiLevelType w:val="hybridMultilevel"/>
    <w:tmpl w:val="C63A4212"/>
    <w:lvl w:ilvl="0" w:tplc="9F88CB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675799"/>
    <w:multiLevelType w:val="hybridMultilevel"/>
    <w:tmpl w:val="79A072E6"/>
    <w:lvl w:ilvl="0" w:tplc="7DE644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FA3023"/>
    <w:multiLevelType w:val="hybridMultilevel"/>
    <w:tmpl w:val="EE92E8E0"/>
    <w:lvl w:ilvl="0" w:tplc="04090011">
      <w:start w:val="1"/>
      <w:numFmt w:val="decimal"/>
      <w:lvlText w:val="%1)"/>
      <w:lvlJc w:val="left"/>
      <w:pPr>
        <w:ind w:left="1080" w:hanging="360"/>
      </w:pPr>
      <w:rPr>
        <w:rFonts w:hint="default"/>
        <w:b w:val="0"/>
        <w:strike w:val="0"/>
        <w:d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206ABD"/>
    <w:multiLevelType w:val="hybridMultilevel"/>
    <w:tmpl w:val="3288D10A"/>
    <w:lvl w:ilvl="0" w:tplc="04090011">
      <w:start w:val="1"/>
      <w:numFmt w:val="decimal"/>
      <w:lvlText w:val="%1)"/>
      <w:lvlJc w:val="left"/>
      <w:pPr>
        <w:ind w:left="720" w:hanging="360"/>
      </w:pPr>
      <w:rPr>
        <w:rFonts w:hint="default"/>
        <w:b w:val="0"/>
        <w:strike w:val="0"/>
        <w:dstrike w:val="0"/>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22833D3F"/>
    <w:multiLevelType w:val="hybridMultilevel"/>
    <w:tmpl w:val="937EB1E2"/>
    <w:lvl w:ilvl="0" w:tplc="49E08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830CBE"/>
    <w:multiLevelType w:val="hybridMultilevel"/>
    <w:tmpl w:val="F5A2F028"/>
    <w:lvl w:ilvl="0" w:tplc="3B4AF134">
      <w:start w:val="1"/>
      <w:numFmt w:val="decimal"/>
      <w:lvlText w:val="(%1)"/>
      <w:lvlJc w:val="left"/>
      <w:pPr>
        <w:ind w:left="405" w:hanging="360"/>
      </w:pPr>
      <w:rPr>
        <w:rFonts w:hint="default"/>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abstractNum w:abstractNumId="18" w15:restartNumberingAfterBreak="0">
    <w:nsid w:val="247C5C7E"/>
    <w:multiLevelType w:val="hybridMultilevel"/>
    <w:tmpl w:val="5164C794"/>
    <w:lvl w:ilvl="0" w:tplc="E3B0675A">
      <w:start w:val="3"/>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0F58A3"/>
    <w:multiLevelType w:val="hybridMultilevel"/>
    <w:tmpl w:val="80BE9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A1A4B"/>
    <w:multiLevelType w:val="hybridMultilevel"/>
    <w:tmpl w:val="DA8EFA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22453B"/>
    <w:multiLevelType w:val="hybridMultilevel"/>
    <w:tmpl w:val="227EAC28"/>
    <w:lvl w:ilvl="0" w:tplc="A9968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E664BB"/>
    <w:multiLevelType w:val="hybridMultilevel"/>
    <w:tmpl w:val="715C6BAE"/>
    <w:lvl w:ilvl="0" w:tplc="ECFAD422">
      <w:start w:val="1"/>
      <w:numFmt w:val="decimal"/>
      <w:lvlText w:val="(%1)"/>
      <w:lvlJc w:val="left"/>
      <w:pPr>
        <w:ind w:left="49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CB00963"/>
    <w:multiLevelType w:val="hybridMultilevel"/>
    <w:tmpl w:val="A21458F0"/>
    <w:lvl w:ilvl="0" w:tplc="ECFAD4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F2034F"/>
    <w:multiLevelType w:val="hybridMultilevel"/>
    <w:tmpl w:val="2B92085C"/>
    <w:lvl w:ilvl="0" w:tplc="33C09568">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2E1C1F5E"/>
    <w:multiLevelType w:val="hybridMultilevel"/>
    <w:tmpl w:val="227EAC28"/>
    <w:lvl w:ilvl="0" w:tplc="A9968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8A6A24"/>
    <w:multiLevelType w:val="hybridMultilevel"/>
    <w:tmpl w:val="4F447BB4"/>
    <w:lvl w:ilvl="0" w:tplc="04090011">
      <w:start w:val="1"/>
      <w:numFmt w:val="decimal"/>
      <w:lvlText w:val="%1)"/>
      <w:lvlJc w:val="left"/>
      <w:pPr>
        <w:ind w:left="720" w:hanging="360"/>
      </w:pPr>
      <w:rPr>
        <w:rFonts w:hint="default"/>
        <w:b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D043DB"/>
    <w:multiLevelType w:val="hybridMultilevel"/>
    <w:tmpl w:val="B614D402"/>
    <w:lvl w:ilvl="0" w:tplc="04090011">
      <w:start w:val="1"/>
      <w:numFmt w:val="decimal"/>
      <w:lvlText w:val="%1)"/>
      <w:lvlJc w:val="left"/>
      <w:pPr>
        <w:ind w:left="720" w:hanging="360"/>
      </w:pPr>
      <w:rPr>
        <w:rFonts w:hint="default"/>
        <w:b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A23B65"/>
    <w:multiLevelType w:val="hybridMultilevel"/>
    <w:tmpl w:val="9E243716"/>
    <w:lvl w:ilvl="0" w:tplc="ECFAD4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8B825F8"/>
    <w:multiLevelType w:val="hybridMultilevel"/>
    <w:tmpl w:val="9EA81C28"/>
    <w:lvl w:ilvl="0" w:tplc="ECFAD4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A7E20B9"/>
    <w:multiLevelType w:val="hybridMultilevel"/>
    <w:tmpl w:val="124896BE"/>
    <w:lvl w:ilvl="0" w:tplc="8B48E068">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90026F"/>
    <w:multiLevelType w:val="hybridMultilevel"/>
    <w:tmpl w:val="23F25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944FA7"/>
    <w:multiLevelType w:val="hybridMultilevel"/>
    <w:tmpl w:val="6F42D894"/>
    <w:lvl w:ilvl="0" w:tplc="B3483FB4">
      <w:start w:val="1"/>
      <w:numFmt w:val="decimal"/>
      <w:lvlText w:val="(%1)"/>
      <w:lvlJc w:val="left"/>
      <w:pPr>
        <w:ind w:left="720" w:hanging="360"/>
      </w:pPr>
      <w:rPr>
        <w:rFonts w:hint="default"/>
        <w:b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B911BB"/>
    <w:multiLevelType w:val="hybridMultilevel"/>
    <w:tmpl w:val="A4B0650A"/>
    <w:lvl w:ilvl="0" w:tplc="ECFAD422">
      <w:start w:val="1"/>
      <w:numFmt w:val="decimal"/>
      <w:lvlText w:val="(%1)"/>
      <w:lvlJc w:val="left"/>
      <w:pPr>
        <w:ind w:left="426" w:hanging="360"/>
      </w:pPr>
      <w:rPr>
        <w:rFonts w:hint="default"/>
      </w:rPr>
    </w:lvl>
    <w:lvl w:ilvl="1" w:tplc="042F0019" w:tentative="1">
      <w:start w:val="1"/>
      <w:numFmt w:val="lowerLetter"/>
      <w:lvlText w:val="%2."/>
      <w:lvlJc w:val="left"/>
      <w:pPr>
        <w:ind w:left="1146" w:hanging="360"/>
      </w:pPr>
    </w:lvl>
    <w:lvl w:ilvl="2" w:tplc="042F001B" w:tentative="1">
      <w:start w:val="1"/>
      <w:numFmt w:val="lowerRoman"/>
      <w:lvlText w:val="%3."/>
      <w:lvlJc w:val="right"/>
      <w:pPr>
        <w:ind w:left="1866" w:hanging="180"/>
      </w:pPr>
    </w:lvl>
    <w:lvl w:ilvl="3" w:tplc="042F000F" w:tentative="1">
      <w:start w:val="1"/>
      <w:numFmt w:val="decimal"/>
      <w:lvlText w:val="%4."/>
      <w:lvlJc w:val="left"/>
      <w:pPr>
        <w:ind w:left="2586" w:hanging="360"/>
      </w:pPr>
    </w:lvl>
    <w:lvl w:ilvl="4" w:tplc="042F0019" w:tentative="1">
      <w:start w:val="1"/>
      <w:numFmt w:val="lowerLetter"/>
      <w:lvlText w:val="%5."/>
      <w:lvlJc w:val="left"/>
      <w:pPr>
        <w:ind w:left="3306" w:hanging="360"/>
      </w:pPr>
    </w:lvl>
    <w:lvl w:ilvl="5" w:tplc="042F001B" w:tentative="1">
      <w:start w:val="1"/>
      <w:numFmt w:val="lowerRoman"/>
      <w:lvlText w:val="%6."/>
      <w:lvlJc w:val="right"/>
      <w:pPr>
        <w:ind w:left="4026" w:hanging="180"/>
      </w:pPr>
    </w:lvl>
    <w:lvl w:ilvl="6" w:tplc="042F000F" w:tentative="1">
      <w:start w:val="1"/>
      <w:numFmt w:val="decimal"/>
      <w:lvlText w:val="%7."/>
      <w:lvlJc w:val="left"/>
      <w:pPr>
        <w:ind w:left="4746" w:hanging="360"/>
      </w:pPr>
    </w:lvl>
    <w:lvl w:ilvl="7" w:tplc="042F0019" w:tentative="1">
      <w:start w:val="1"/>
      <w:numFmt w:val="lowerLetter"/>
      <w:lvlText w:val="%8."/>
      <w:lvlJc w:val="left"/>
      <w:pPr>
        <w:ind w:left="5466" w:hanging="360"/>
      </w:pPr>
    </w:lvl>
    <w:lvl w:ilvl="8" w:tplc="042F001B" w:tentative="1">
      <w:start w:val="1"/>
      <w:numFmt w:val="lowerRoman"/>
      <w:lvlText w:val="%9."/>
      <w:lvlJc w:val="right"/>
      <w:pPr>
        <w:ind w:left="6186" w:hanging="180"/>
      </w:pPr>
    </w:lvl>
  </w:abstractNum>
  <w:abstractNum w:abstractNumId="34" w15:restartNumberingAfterBreak="0">
    <w:nsid w:val="435F4A04"/>
    <w:multiLevelType w:val="hybridMultilevel"/>
    <w:tmpl w:val="A7F6FE34"/>
    <w:lvl w:ilvl="0" w:tplc="5688F7F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46BF4868"/>
    <w:multiLevelType w:val="hybridMultilevel"/>
    <w:tmpl w:val="DD967C52"/>
    <w:lvl w:ilvl="0" w:tplc="A9968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257944"/>
    <w:multiLevelType w:val="hybridMultilevel"/>
    <w:tmpl w:val="6CF43F10"/>
    <w:lvl w:ilvl="0" w:tplc="B3483FB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D090D8C"/>
    <w:multiLevelType w:val="hybridMultilevel"/>
    <w:tmpl w:val="8584B3FC"/>
    <w:lvl w:ilvl="0" w:tplc="7012CD6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6415F"/>
    <w:multiLevelType w:val="hybridMultilevel"/>
    <w:tmpl w:val="3C7240A0"/>
    <w:lvl w:ilvl="0" w:tplc="04090011">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15:restartNumberingAfterBreak="0">
    <w:nsid w:val="4FA544BF"/>
    <w:multiLevelType w:val="hybridMultilevel"/>
    <w:tmpl w:val="6CF43F10"/>
    <w:lvl w:ilvl="0" w:tplc="B3483FB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BB6CBC"/>
    <w:multiLevelType w:val="hybridMultilevel"/>
    <w:tmpl w:val="D5AE1F0A"/>
    <w:lvl w:ilvl="0" w:tplc="2CE470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22C2FA4"/>
    <w:multiLevelType w:val="hybridMultilevel"/>
    <w:tmpl w:val="CD388B00"/>
    <w:lvl w:ilvl="0" w:tplc="ECFAD422">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7B7451"/>
    <w:multiLevelType w:val="hybridMultilevel"/>
    <w:tmpl w:val="041E63AE"/>
    <w:lvl w:ilvl="0" w:tplc="8924C1E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B17969"/>
    <w:multiLevelType w:val="hybridMultilevel"/>
    <w:tmpl w:val="78C2305C"/>
    <w:lvl w:ilvl="0" w:tplc="B3483FB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0E91C33"/>
    <w:multiLevelType w:val="hybridMultilevel"/>
    <w:tmpl w:val="31062502"/>
    <w:lvl w:ilvl="0" w:tplc="1F74F4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BE713C"/>
    <w:multiLevelType w:val="hybridMultilevel"/>
    <w:tmpl w:val="D832B2B4"/>
    <w:lvl w:ilvl="0" w:tplc="04090011">
      <w:start w:val="1"/>
      <w:numFmt w:val="decimal"/>
      <w:lvlText w:val="%1)"/>
      <w:lvlJc w:val="left"/>
      <w:pPr>
        <w:ind w:left="720" w:hanging="360"/>
      </w:pPr>
      <w:rPr>
        <w:rFonts w:hint="default"/>
        <w:b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06DE7"/>
    <w:multiLevelType w:val="hybridMultilevel"/>
    <w:tmpl w:val="3288D10A"/>
    <w:lvl w:ilvl="0" w:tplc="04090011">
      <w:start w:val="1"/>
      <w:numFmt w:val="decimal"/>
      <w:lvlText w:val="%1)"/>
      <w:lvlJc w:val="left"/>
      <w:pPr>
        <w:ind w:left="720" w:hanging="360"/>
      </w:pPr>
      <w:rPr>
        <w:rFonts w:hint="default"/>
        <w:b w:val="0"/>
        <w:strike w:val="0"/>
        <w:dstrike w:val="0"/>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7" w15:restartNumberingAfterBreak="0">
    <w:nsid w:val="653D1050"/>
    <w:multiLevelType w:val="hybridMultilevel"/>
    <w:tmpl w:val="19D0AE82"/>
    <w:lvl w:ilvl="0" w:tplc="ECFAD4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8211134"/>
    <w:multiLevelType w:val="hybridMultilevel"/>
    <w:tmpl w:val="114A88F0"/>
    <w:lvl w:ilvl="0" w:tplc="B3483FB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9860618"/>
    <w:multiLevelType w:val="hybridMultilevel"/>
    <w:tmpl w:val="4CC0BDA8"/>
    <w:lvl w:ilvl="0" w:tplc="A224CAE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0" w15:restartNumberingAfterBreak="0">
    <w:nsid w:val="6AAB7C41"/>
    <w:multiLevelType w:val="hybridMultilevel"/>
    <w:tmpl w:val="227EAC28"/>
    <w:lvl w:ilvl="0" w:tplc="A9968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8602FC"/>
    <w:multiLevelType w:val="hybridMultilevel"/>
    <w:tmpl w:val="585E9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F949E3"/>
    <w:multiLevelType w:val="hybridMultilevel"/>
    <w:tmpl w:val="91668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1A3729"/>
    <w:multiLevelType w:val="hybridMultilevel"/>
    <w:tmpl w:val="12E2C0E8"/>
    <w:lvl w:ilvl="0" w:tplc="04090011">
      <w:start w:val="1"/>
      <w:numFmt w:val="decimal"/>
      <w:lvlText w:val="%1)"/>
      <w:lvlJc w:val="left"/>
      <w:pPr>
        <w:ind w:left="720" w:hanging="360"/>
      </w:pPr>
      <w:rPr>
        <w:rFonts w:hint="default"/>
        <w:b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B153C3"/>
    <w:multiLevelType w:val="hybridMultilevel"/>
    <w:tmpl w:val="59161932"/>
    <w:lvl w:ilvl="0" w:tplc="A9968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F891CB7"/>
    <w:multiLevelType w:val="hybridMultilevel"/>
    <w:tmpl w:val="741CB0B0"/>
    <w:lvl w:ilvl="0" w:tplc="B3483FB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FB674A8"/>
    <w:multiLevelType w:val="hybridMultilevel"/>
    <w:tmpl w:val="CE58B032"/>
    <w:lvl w:ilvl="0" w:tplc="EB54897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2A3A21"/>
    <w:multiLevelType w:val="hybridMultilevel"/>
    <w:tmpl w:val="7C48556E"/>
    <w:lvl w:ilvl="0" w:tplc="04090011">
      <w:start w:val="1"/>
      <w:numFmt w:val="decimal"/>
      <w:lvlText w:val="%1)"/>
      <w:lvlJc w:val="left"/>
      <w:pPr>
        <w:ind w:left="720" w:hanging="360"/>
      </w:pPr>
      <w:rPr>
        <w:rFonts w:hint="default"/>
        <w:b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89461B"/>
    <w:multiLevelType w:val="hybridMultilevel"/>
    <w:tmpl w:val="DD0E2000"/>
    <w:lvl w:ilvl="0" w:tplc="F07C5692">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9" w15:restartNumberingAfterBreak="0">
    <w:nsid w:val="7756739D"/>
    <w:multiLevelType w:val="hybridMultilevel"/>
    <w:tmpl w:val="7AA80336"/>
    <w:lvl w:ilvl="0" w:tplc="A9968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766691F"/>
    <w:multiLevelType w:val="hybridMultilevel"/>
    <w:tmpl w:val="4C9C51CE"/>
    <w:lvl w:ilvl="0" w:tplc="B3483FB4">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87C7456"/>
    <w:multiLevelType w:val="hybridMultilevel"/>
    <w:tmpl w:val="4F447BB4"/>
    <w:lvl w:ilvl="0" w:tplc="04090011">
      <w:start w:val="1"/>
      <w:numFmt w:val="decimal"/>
      <w:lvlText w:val="%1)"/>
      <w:lvlJc w:val="left"/>
      <w:pPr>
        <w:ind w:left="720" w:hanging="360"/>
      </w:pPr>
      <w:rPr>
        <w:rFonts w:hint="default"/>
        <w:b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563044"/>
    <w:multiLevelType w:val="hybridMultilevel"/>
    <w:tmpl w:val="2B92085C"/>
    <w:lvl w:ilvl="0" w:tplc="33C09568">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3" w15:restartNumberingAfterBreak="0">
    <w:nsid w:val="7BA41D07"/>
    <w:multiLevelType w:val="hybridMultilevel"/>
    <w:tmpl w:val="7E5AC994"/>
    <w:lvl w:ilvl="0" w:tplc="A9968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lvlOverride w:ilvl="0">
      <w:startOverride w:val="1"/>
    </w:lvlOverride>
  </w:num>
  <w:num w:numId="2">
    <w:abstractNumId w:val="49"/>
  </w:num>
  <w:num w:numId="3">
    <w:abstractNumId w:val="58"/>
  </w:num>
  <w:num w:numId="4">
    <w:abstractNumId w:val="33"/>
  </w:num>
  <w:num w:numId="5">
    <w:abstractNumId w:val="1"/>
  </w:num>
  <w:num w:numId="6">
    <w:abstractNumId w:val="17"/>
  </w:num>
  <w:num w:numId="7">
    <w:abstractNumId w:val="34"/>
  </w:num>
  <w:num w:numId="8">
    <w:abstractNumId w:val="24"/>
  </w:num>
  <w:num w:numId="9">
    <w:abstractNumId w:val="63"/>
  </w:num>
  <w:num w:numId="10">
    <w:abstractNumId w:val="59"/>
  </w:num>
  <w:num w:numId="11">
    <w:abstractNumId w:val="44"/>
  </w:num>
  <w:num w:numId="12">
    <w:abstractNumId w:val="54"/>
  </w:num>
  <w:num w:numId="13">
    <w:abstractNumId w:val="25"/>
  </w:num>
  <w:num w:numId="14">
    <w:abstractNumId w:val="35"/>
  </w:num>
  <w:num w:numId="15">
    <w:abstractNumId w:val="13"/>
  </w:num>
  <w:num w:numId="16">
    <w:abstractNumId w:val="52"/>
  </w:num>
  <w:num w:numId="17">
    <w:abstractNumId w:val="46"/>
  </w:num>
  <w:num w:numId="18">
    <w:abstractNumId w:val="18"/>
  </w:num>
  <w:num w:numId="19">
    <w:abstractNumId w:val="30"/>
  </w:num>
  <w:num w:numId="20">
    <w:abstractNumId w:val="60"/>
  </w:num>
  <w:num w:numId="21">
    <w:abstractNumId w:val="40"/>
  </w:num>
  <w:num w:numId="22">
    <w:abstractNumId w:val="0"/>
  </w:num>
  <w:num w:numId="23">
    <w:abstractNumId w:val="2"/>
  </w:num>
  <w:num w:numId="24">
    <w:abstractNumId w:val="3"/>
  </w:num>
  <w:num w:numId="25">
    <w:abstractNumId w:val="27"/>
  </w:num>
  <w:num w:numId="26">
    <w:abstractNumId w:val="36"/>
  </w:num>
  <w:num w:numId="27">
    <w:abstractNumId w:val="14"/>
  </w:num>
  <w:num w:numId="28">
    <w:abstractNumId w:val="50"/>
  </w:num>
  <w:num w:numId="29">
    <w:abstractNumId w:val="21"/>
  </w:num>
  <w:num w:numId="30">
    <w:abstractNumId w:val="11"/>
  </w:num>
  <w:num w:numId="31">
    <w:abstractNumId w:val="62"/>
  </w:num>
  <w:num w:numId="32">
    <w:abstractNumId w:val="53"/>
  </w:num>
  <w:num w:numId="33">
    <w:abstractNumId w:val="43"/>
    <w:lvlOverride w:ilvl="0">
      <w:startOverride w:val="1"/>
    </w:lvlOverride>
  </w:num>
  <w:num w:numId="34">
    <w:abstractNumId w:val="55"/>
    <w:lvlOverride w:ilvl="0">
      <w:startOverride w:val="1"/>
    </w:lvlOverride>
  </w:num>
  <w:num w:numId="35">
    <w:abstractNumId w:val="19"/>
  </w:num>
  <w:num w:numId="36">
    <w:abstractNumId w:val="38"/>
  </w:num>
  <w:num w:numId="37">
    <w:abstractNumId w:val="42"/>
  </w:num>
  <w:num w:numId="38">
    <w:abstractNumId w:val="48"/>
  </w:num>
  <w:num w:numId="39">
    <w:abstractNumId w:val="48"/>
    <w:lvlOverride w:ilvl="0">
      <w:startOverride w:val="1"/>
    </w:lvlOverride>
  </w:num>
  <w:num w:numId="40">
    <w:abstractNumId w:val="57"/>
  </w:num>
  <w:num w:numId="41">
    <w:abstractNumId w:val="3"/>
  </w:num>
  <w:num w:numId="42">
    <w:abstractNumId w:val="45"/>
  </w:num>
  <w:num w:numId="43">
    <w:abstractNumId w:val="3"/>
    <w:lvlOverride w:ilvl="0">
      <w:startOverride w:val="1"/>
    </w:lvlOverride>
  </w:num>
  <w:num w:numId="44">
    <w:abstractNumId w:val="26"/>
  </w:num>
  <w:num w:numId="45">
    <w:abstractNumId w:val="32"/>
  </w:num>
  <w:num w:numId="46">
    <w:abstractNumId w:val="5"/>
  </w:num>
  <w:num w:numId="47">
    <w:abstractNumId w:val="5"/>
    <w:lvlOverride w:ilvl="0">
      <w:startOverride w:val="1"/>
    </w:lvlOverride>
  </w:num>
  <w:num w:numId="48">
    <w:abstractNumId w:val="5"/>
  </w:num>
  <w:num w:numId="49">
    <w:abstractNumId w:val="61"/>
  </w:num>
  <w:num w:numId="50">
    <w:abstractNumId w:val="16"/>
  </w:num>
  <w:num w:numId="51">
    <w:abstractNumId w:val="47"/>
  </w:num>
  <w:num w:numId="52">
    <w:abstractNumId w:val="56"/>
  </w:num>
  <w:num w:numId="53">
    <w:abstractNumId w:val="4"/>
  </w:num>
  <w:num w:numId="54">
    <w:abstractNumId w:val="51"/>
  </w:num>
  <w:num w:numId="55">
    <w:abstractNumId w:val="23"/>
  </w:num>
  <w:num w:numId="56">
    <w:abstractNumId w:val="28"/>
  </w:num>
  <w:num w:numId="57">
    <w:abstractNumId w:val="29"/>
  </w:num>
  <w:num w:numId="58">
    <w:abstractNumId w:val="8"/>
  </w:num>
  <w:num w:numId="59">
    <w:abstractNumId w:val="31"/>
  </w:num>
  <w:num w:numId="60">
    <w:abstractNumId w:val="22"/>
  </w:num>
  <w:num w:numId="61">
    <w:abstractNumId w:val="7"/>
  </w:num>
  <w:num w:numId="62">
    <w:abstractNumId w:val="41"/>
  </w:num>
  <w:num w:numId="63">
    <w:abstractNumId w:val="9"/>
  </w:num>
  <w:num w:numId="64">
    <w:abstractNumId w:val="37"/>
  </w:num>
  <w:num w:numId="65">
    <w:abstractNumId w:val="5"/>
  </w:num>
  <w:num w:numId="66">
    <w:abstractNumId w:val="15"/>
  </w:num>
  <w:num w:numId="67">
    <w:abstractNumId w:val="12"/>
  </w:num>
  <w:num w:numId="68">
    <w:abstractNumId w:val="6"/>
  </w:num>
  <w:num w:numId="69">
    <w:abstractNumId w:val="20"/>
  </w:num>
  <w:num w:numId="70">
    <w:abstractNumId w:val="10"/>
  </w:num>
  <w:num w:numId="71">
    <w:abstractNumId w:val="5"/>
  </w:num>
  <w:num w:numId="72">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7E"/>
    <w:rsid w:val="00002077"/>
    <w:rsid w:val="0000467F"/>
    <w:rsid w:val="00015E3D"/>
    <w:rsid w:val="00017A37"/>
    <w:rsid w:val="00025A31"/>
    <w:rsid w:val="000355D7"/>
    <w:rsid w:val="00044EEA"/>
    <w:rsid w:val="0004724C"/>
    <w:rsid w:val="00050600"/>
    <w:rsid w:val="00055A64"/>
    <w:rsid w:val="0006117B"/>
    <w:rsid w:val="000666BA"/>
    <w:rsid w:val="00071107"/>
    <w:rsid w:val="00075B0C"/>
    <w:rsid w:val="00076646"/>
    <w:rsid w:val="000828AE"/>
    <w:rsid w:val="00082B27"/>
    <w:rsid w:val="00095C31"/>
    <w:rsid w:val="000A2D60"/>
    <w:rsid w:val="000A2D79"/>
    <w:rsid w:val="000A5681"/>
    <w:rsid w:val="000B4210"/>
    <w:rsid w:val="000C3B94"/>
    <w:rsid w:val="000C4E63"/>
    <w:rsid w:val="000C5906"/>
    <w:rsid w:val="000D0999"/>
    <w:rsid w:val="000D311F"/>
    <w:rsid w:val="000F0595"/>
    <w:rsid w:val="000F076D"/>
    <w:rsid w:val="000F325B"/>
    <w:rsid w:val="000F63AB"/>
    <w:rsid w:val="00133D3D"/>
    <w:rsid w:val="0013463A"/>
    <w:rsid w:val="00143314"/>
    <w:rsid w:val="00151AFF"/>
    <w:rsid w:val="00160285"/>
    <w:rsid w:val="001629B9"/>
    <w:rsid w:val="00177D50"/>
    <w:rsid w:val="001829B2"/>
    <w:rsid w:val="0018344A"/>
    <w:rsid w:val="00193D1D"/>
    <w:rsid w:val="001A1665"/>
    <w:rsid w:val="001B2FBF"/>
    <w:rsid w:val="001B6A96"/>
    <w:rsid w:val="001C19DA"/>
    <w:rsid w:val="001D7924"/>
    <w:rsid w:val="001F05AF"/>
    <w:rsid w:val="00211253"/>
    <w:rsid w:val="0021197C"/>
    <w:rsid w:val="00246D9F"/>
    <w:rsid w:val="0026325F"/>
    <w:rsid w:val="002729D6"/>
    <w:rsid w:val="00275573"/>
    <w:rsid w:val="002809C2"/>
    <w:rsid w:val="00284F7F"/>
    <w:rsid w:val="00287EFD"/>
    <w:rsid w:val="00291889"/>
    <w:rsid w:val="00291A56"/>
    <w:rsid w:val="002965EA"/>
    <w:rsid w:val="002A0AB5"/>
    <w:rsid w:val="002A1455"/>
    <w:rsid w:val="002B4766"/>
    <w:rsid w:val="002B5D10"/>
    <w:rsid w:val="002B631E"/>
    <w:rsid w:val="002B755F"/>
    <w:rsid w:val="002F4F7E"/>
    <w:rsid w:val="00303545"/>
    <w:rsid w:val="00305879"/>
    <w:rsid w:val="00307A8A"/>
    <w:rsid w:val="003248D8"/>
    <w:rsid w:val="00325E5E"/>
    <w:rsid w:val="0032748F"/>
    <w:rsid w:val="003408D7"/>
    <w:rsid w:val="00353E2C"/>
    <w:rsid w:val="0038234A"/>
    <w:rsid w:val="00383904"/>
    <w:rsid w:val="00393430"/>
    <w:rsid w:val="003A347A"/>
    <w:rsid w:val="003A4462"/>
    <w:rsid w:val="003B3B3B"/>
    <w:rsid w:val="003B4D2C"/>
    <w:rsid w:val="003B6AFE"/>
    <w:rsid w:val="003B7314"/>
    <w:rsid w:val="003B7368"/>
    <w:rsid w:val="003F07F7"/>
    <w:rsid w:val="003F6057"/>
    <w:rsid w:val="00404513"/>
    <w:rsid w:val="00417F64"/>
    <w:rsid w:val="00421409"/>
    <w:rsid w:val="00441040"/>
    <w:rsid w:val="00446513"/>
    <w:rsid w:val="00454494"/>
    <w:rsid w:val="00462690"/>
    <w:rsid w:val="00467A4C"/>
    <w:rsid w:val="0047406D"/>
    <w:rsid w:val="00481DF4"/>
    <w:rsid w:val="004964FE"/>
    <w:rsid w:val="004A696E"/>
    <w:rsid w:val="004D4FCD"/>
    <w:rsid w:val="004E7AD6"/>
    <w:rsid w:val="004F0156"/>
    <w:rsid w:val="004F27E4"/>
    <w:rsid w:val="004F7126"/>
    <w:rsid w:val="00511C43"/>
    <w:rsid w:val="00512FD1"/>
    <w:rsid w:val="0051416B"/>
    <w:rsid w:val="00555CF3"/>
    <w:rsid w:val="00561D39"/>
    <w:rsid w:val="00562157"/>
    <w:rsid w:val="00570FB5"/>
    <w:rsid w:val="00572BA3"/>
    <w:rsid w:val="00576E14"/>
    <w:rsid w:val="005811F9"/>
    <w:rsid w:val="005818EF"/>
    <w:rsid w:val="005A1782"/>
    <w:rsid w:val="005A3C8E"/>
    <w:rsid w:val="005B0503"/>
    <w:rsid w:val="005B7442"/>
    <w:rsid w:val="005D10A4"/>
    <w:rsid w:val="005E15CC"/>
    <w:rsid w:val="005E2A89"/>
    <w:rsid w:val="005F0647"/>
    <w:rsid w:val="00606045"/>
    <w:rsid w:val="0061287A"/>
    <w:rsid w:val="00623246"/>
    <w:rsid w:val="006241B8"/>
    <w:rsid w:val="00631168"/>
    <w:rsid w:val="006363CD"/>
    <w:rsid w:val="00661792"/>
    <w:rsid w:val="00661B5E"/>
    <w:rsid w:val="00667044"/>
    <w:rsid w:val="00681D91"/>
    <w:rsid w:val="00682FBC"/>
    <w:rsid w:val="006832AA"/>
    <w:rsid w:val="006847D8"/>
    <w:rsid w:val="006859EA"/>
    <w:rsid w:val="00686C95"/>
    <w:rsid w:val="0069494D"/>
    <w:rsid w:val="006A37E2"/>
    <w:rsid w:val="006B03F8"/>
    <w:rsid w:val="006C1C87"/>
    <w:rsid w:val="006C3151"/>
    <w:rsid w:val="006D5FCF"/>
    <w:rsid w:val="006E18B2"/>
    <w:rsid w:val="006E4275"/>
    <w:rsid w:val="006F64A8"/>
    <w:rsid w:val="00703878"/>
    <w:rsid w:val="007054B2"/>
    <w:rsid w:val="007126A9"/>
    <w:rsid w:val="00714F9D"/>
    <w:rsid w:val="00720677"/>
    <w:rsid w:val="00722922"/>
    <w:rsid w:val="00733543"/>
    <w:rsid w:val="00737A67"/>
    <w:rsid w:val="0074351E"/>
    <w:rsid w:val="00781506"/>
    <w:rsid w:val="0078558A"/>
    <w:rsid w:val="007856C2"/>
    <w:rsid w:val="00793F4C"/>
    <w:rsid w:val="00793F5A"/>
    <w:rsid w:val="007946F6"/>
    <w:rsid w:val="007A58E3"/>
    <w:rsid w:val="007C030F"/>
    <w:rsid w:val="007C7FE9"/>
    <w:rsid w:val="007D3EF2"/>
    <w:rsid w:val="007E0C72"/>
    <w:rsid w:val="007F37B8"/>
    <w:rsid w:val="007F4A32"/>
    <w:rsid w:val="007F5A33"/>
    <w:rsid w:val="007F6883"/>
    <w:rsid w:val="00804B4A"/>
    <w:rsid w:val="0082219B"/>
    <w:rsid w:val="008359C5"/>
    <w:rsid w:val="00845663"/>
    <w:rsid w:val="00856C73"/>
    <w:rsid w:val="00857741"/>
    <w:rsid w:val="00864B1C"/>
    <w:rsid w:val="00866BD2"/>
    <w:rsid w:val="008700BB"/>
    <w:rsid w:val="00880967"/>
    <w:rsid w:val="00883136"/>
    <w:rsid w:val="008855D7"/>
    <w:rsid w:val="008858B5"/>
    <w:rsid w:val="00892161"/>
    <w:rsid w:val="008954AB"/>
    <w:rsid w:val="008B101E"/>
    <w:rsid w:val="008C2E2E"/>
    <w:rsid w:val="008C680A"/>
    <w:rsid w:val="008D3329"/>
    <w:rsid w:val="008D5751"/>
    <w:rsid w:val="008D5F11"/>
    <w:rsid w:val="008E724E"/>
    <w:rsid w:val="008F05F8"/>
    <w:rsid w:val="00905331"/>
    <w:rsid w:val="009055A2"/>
    <w:rsid w:val="00911F8B"/>
    <w:rsid w:val="00914F0D"/>
    <w:rsid w:val="00917B49"/>
    <w:rsid w:val="00921BA9"/>
    <w:rsid w:val="00925D51"/>
    <w:rsid w:val="009421D6"/>
    <w:rsid w:val="009422CC"/>
    <w:rsid w:val="00944E78"/>
    <w:rsid w:val="0094534F"/>
    <w:rsid w:val="009455BB"/>
    <w:rsid w:val="00946F77"/>
    <w:rsid w:val="00951660"/>
    <w:rsid w:val="00951923"/>
    <w:rsid w:val="00963C92"/>
    <w:rsid w:val="009723C8"/>
    <w:rsid w:val="0097263D"/>
    <w:rsid w:val="009755FD"/>
    <w:rsid w:val="00980804"/>
    <w:rsid w:val="00983FC5"/>
    <w:rsid w:val="009A2274"/>
    <w:rsid w:val="009B4CB1"/>
    <w:rsid w:val="009B6CB6"/>
    <w:rsid w:val="009E06BE"/>
    <w:rsid w:val="009E6059"/>
    <w:rsid w:val="009F597E"/>
    <w:rsid w:val="009F7D36"/>
    <w:rsid w:val="00A06871"/>
    <w:rsid w:val="00A117FE"/>
    <w:rsid w:val="00A16D3A"/>
    <w:rsid w:val="00A31014"/>
    <w:rsid w:val="00A46215"/>
    <w:rsid w:val="00A46852"/>
    <w:rsid w:val="00A54BB3"/>
    <w:rsid w:val="00A61150"/>
    <w:rsid w:val="00A61B8E"/>
    <w:rsid w:val="00A734FD"/>
    <w:rsid w:val="00A77781"/>
    <w:rsid w:val="00A8164C"/>
    <w:rsid w:val="00A95698"/>
    <w:rsid w:val="00AA1B2C"/>
    <w:rsid w:val="00AA66C1"/>
    <w:rsid w:val="00AC430C"/>
    <w:rsid w:val="00AC725B"/>
    <w:rsid w:val="00AD1DC1"/>
    <w:rsid w:val="00AD2838"/>
    <w:rsid w:val="00AE05CF"/>
    <w:rsid w:val="00AF4D2C"/>
    <w:rsid w:val="00B0081B"/>
    <w:rsid w:val="00B06943"/>
    <w:rsid w:val="00B06AF6"/>
    <w:rsid w:val="00B1733A"/>
    <w:rsid w:val="00B25F32"/>
    <w:rsid w:val="00B342A6"/>
    <w:rsid w:val="00B532A4"/>
    <w:rsid w:val="00B64FFE"/>
    <w:rsid w:val="00B83767"/>
    <w:rsid w:val="00B96CFA"/>
    <w:rsid w:val="00BB3905"/>
    <w:rsid w:val="00BC0F8C"/>
    <w:rsid w:val="00BC2B73"/>
    <w:rsid w:val="00BD2244"/>
    <w:rsid w:val="00BD2A6C"/>
    <w:rsid w:val="00BF4AE2"/>
    <w:rsid w:val="00C03702"/>
    <w:rsid w:val="00C13F4D"/>
    <w:rsid w:val="00C3140B"/>
    <w:rsid w:val="00C32A71"/>
    <w:rsid w:val="00C36C04"/>
    <w:rsid w:val="00C40198"/>
    <w:rsid w:val="00C45F2D"/>
    <w:rsid w:val="00C45FA6"/>
    <w:rsid w:val="00C5182B"/>
    <w:rsid w:val="00C60053"/>
    <w:rsid w:val="00C67E65"/>
    <w:rsid w:val="00C77586"/>
    <w:rsid w:val="00C85A7F"/>
    <w:rsid w:val="00C86B50"/>
    <w:rsid w:val="00C919C6"/>
    <w:rsid w:val="00CA6DA4"/>
    <w:rsid w:val="00CA6FF4"/>
    <w:rsid w:val="00CB54C6"/>
    <w:rsid w:val="00CB76FD"/>
    <w:rsid w:val="00CC71C0"/>
    <w:rsid w:val="00CC78C4"/>
    <w:rsid w:val="00CF0088"/>
    <w:rsid w:val="00CF09B2"/>
    <w:rsid w:val="00CF127F"/>
    <w:rsid w:val="00CF455D"/>
    <w:rsid w:val="00D127AD"/>
    <w:rsid w:val="00D236E8"/>
    <w:rsid w:val="00D246B5"/>
    <w:rsid w:val="00D30FE9"/>
    <w:rsid w:val="00D326E4"/>
    <w:rsid w:val="00D359C9"/>
    <w:rsid w:val="00D5224F"/>
    <w:rsid w:val="00D54D13"/>
    <w:rsid w:val="00D56280"/>
    <w:rsid w:val="00D62E14"/>
    <w:rsid w:val="00D750F0"/>
    <w:rsid w:val="00D82822"/>
    <w:rsid w:val="00D9484C"/>
    <w:rsid w:val="00DA1222"/>
    <w:rsid w:val="00DA2187"/>
    <w:rsid w:val="00DA4086"/>
    <w:rsid w:val="00DA736A"/>
    <w:rsid w:val="00DC0D91"/>
    <w:rsid w:val="00DC46FC"/>
    <w:rsid w:val="00DD5F85"/>
    <w:rsid w:val="00DE4FCC"/>
    <w:rsid w:val="00DF74FE"/>
    <w:rsid w:val="00DF7A3E"/>
    <w:rsid w:val="00E02A63"/>
    <w:rsid w:val="00E03486"/>
    <w:rsid w:val="00E23651"/>
    <w:rsid w:val="00E32A72"/>
    <w:rsid w:val="00E32EF2"/>
    <w:rsid w:val="00E35693"/>
    <w:rsid w:val="00E364FF"/>
    <w:rsid w:val="00E36505"/>
    <w:rsid w:val="00E41BBD"/>
    <w:rsid w:val="00E470D9"/>
    <w:rsid w:val="00E55AB1"/>
    <w:rsid w:val="00E60984"/>
    <w:rsid w:val="00E6118A"/>
    <w:rsid w:val="00E74325"/>
    <w:rsid w:val="00E76378"/>
    <w:rsid w:val="00E84DFF"/>
    <w:rsid w:val="00E85E40"/>
    <w:rsid w:val="00E8600D"/>
    <w:rsid w:val="00E91484"/>
    <w:rsid w:val="00EA4B62"/>
    <w:rsid w:val="00EB1466"/>
    <w:rsid w:val="00EB20AF"/>
    <w:rsid w:val="00EB324A"/>
    <w:rsid w:val="00ED0454"/>
    <w:rsid w:val="00ED2F46"/>
    <w:rsid w:val="00EF0900"/>
    <w:rsid w:val="00EF3EAF"/>
    <w:rsid w:val="00F203DF"/>
    <w:rsid w:val="00F276A3"/>
    <w:rsid w:val="00F3711B"/>
    <w:rsid w:val="00F519C1"/>
    <w:rsid w:val="00F74181"/>
    <w:rsid w:val="00F84426"/>
    <w:rsid w:val="00F91528"/>
    <w:rsid w:val="00FA5922"/>
    <w:rsid w:val="00FA6336"/>
    <w:rsid w:val="00FC1FF5"/>
    <w:rsid w:val="00FC60C2"/>
    <w:rsid w:val="00FD3B7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4996"/>
  <w15:docId w15:val="{36399A80-0614-4844-9DDB-51BD1A6D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597E"/>
    <w:pPr>
      <w:spacing w:after="160" w:line="259" w:lineRule="auto"/>
    </w:pPr>
    <w:rPr>
      <w:lang w:val="en-US"/>
    </w:rPr>
  </w:style>
  <w:style w:type="paragraph" w:styleId="Heading1">
    <w:name w:val="heading 1"/>
    <w:basedOn w:val="Normal"/>
    <w:next w:val="Normal"/>
    <w:link w:val="Heading1Char"/>
    <w:uiPriority w:val="9"/>
    <w:qFormat/>
    <w:rsid w:val="009F59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97E"/>
    <w:rPr>
      <w:rFonts w:asciiTheme="majorHAnsi" w:eastAsiaTheme="majorEastAsia" w:hAnsiTheme="majorHAnsi" w:cstheme="majorBidi"/>
      <w:color w:val="365F91" w:themeColor="accent1" w:themeShade="BF"/>
      <w:sz w:val="32"/>
      <w:szCs w:val="32"/>
      <w:lang w:val="en-US"/>
    </w:rPr>
  </w:style>
  <w:style w:type="paragraph" w:customStyle="1" w:styleId="Stavovi">
    <w:name w:val="Stavovi"/>
    <w:basedOn w:val="Normal"/>
    <w:link w:val="StavoviChar"/>
    <w:qFormat/>
    <w:rsid w:val="009F597E"/>
    <w:pPr>
      <w:numPr>
        <w:numId w:val="46"/>
      </w:numPr>
    </w:pPr>
  </w:style>
  <w:style w:type="paragraph" w:styleId="ListParagraph">
    <w:name w:val="List Paragraph"/>
    <w:basedOn w:val="Normal"/>
    <w:uiPriority w:val="34"/>
    <w:qFormat/>
    <w:rsid w:val="009F597E"/>
    <w:pPr>
      <w:ind w:left="720"/>
      <w:contextualSpacing/>
    </w:pPr>
  </w:style>
  <w:style w:type="character" w:customStyle="1" w:styleId="StavoviChar">
    <w:name w:val="Stavovi Char"/>
    <w:link w:val="Stavovi"/>
    <w:rsid w:val="009F597E"/>
    <w:rPr>
      <w:lang w:val="en-US"/>
    </w:rPr>
  </w:style>
  <w:style w:type="character" w:styleId="CommentReference">
    <w:name w:val="annotation reference"/>
    <w:basedOn w:val="DefaultParagraphFont"/>
    <w:uiPriority w:val="99"/>
    <w:semiHidden/>
    <w:unhideWhenUsed/>
    <w:rsid w:val="00B83767"/>
    <w:rPr>
      <w:sz w:val="16"/>
      <w:szCs w:val="16"/>
    </w:rPr>
  </w:style>
  <w:style w:type="paragraph" w:styleId="CommentText">
    <w:name w:val="annotation text"/>
    <w:basedOn w:val="Normal"/>
    <w:link w:val="CommentTextChar"/>
    <w:uiPriority w:val="99"/>
    <w:semiHidden/>
    <w:unhideWhenUsed/>
    <w:rsid w:val="00B83767"/>
    <w:pPr>
      <w:spacing w:line="240" w:lineRule="auto"/>
    </w:pPr>
    <w:rPr>
      <w:sz w:val="20"/>
      <w:szCs w:val="20"/>
    </w:rPr>
  </w:style>
  <w:style w:type="character" w:customStyle="1" w:styleId="CommentTextChar">
    <w:name w:val="Comment Text Char"/>
    <w:basedOn w:val="DefaultParagraphFont"/>
    <w:link w:val="CommentText"/>
    <w:uiPriority w:val="99"/>
    <w:semiHidden/>
    <w:rsid w:val="00B83767"/>
    <w:rPr>
      <w:sz w:val="20"/>
      <w:szCs w:val="20"/>
      <w:lang w:val="en-US"/>
    </w:rPr>
  </w:style>
  <w:style w:type="paragraph" w:styleId="CommentSubject">
    <w:name w:val="annotation subject"/>
    <w:basedOn w:val="CommentText"/>
    <w:next w:val="CommentText"/>
    <w:link w:val="CommentSubjectChar"/>
    <w:uiPriority w:val="99"/>
    <w:semiHidden/>
    <w:unhideWhenUsed/>
    <w:rsid w:val="00B83767"/>
    <w:rPr>
      <w:b/>
      <w:bCs/>
    </w:rPr>
  </w:style>
  <w:style w:type="character" w:customStyle="1" w:styleId="CommentSubjectChar">
    <w:name w:val="Comment Subject Char"/>
    <w:basedOn w:val="CommentTextChar"/>
    <w:link w:val="CommentSubject"/>
    <w:uiPriority w:val="99"/>
    <w:semiHidden/>
    <w:rsid w:val="00B83767"/>
    <w:rPr>
      <w:b/>
      <w:bCs/>
      <w:sz w:val="20"/>
      <w:szCs w:val="20"/>
      <w:lang w:val="en-US"/>
    </w:rPr>
  </w:style>
  <w:style w:type="paragraph" w:styleId="BalloonText">
    <w:name w:val="Balloon Text"/>
    <w:basedOn w:val="Normal"/>
    <w:link w:val="BalloonTextChar"/>
    <w:uiPriority w:val="99"/>
    <w:semiHidden/>
    <w:unhideWhenUsed/>
    <w:rsid w:val="00B83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67"/>
    <w:rPr>
      <w:rFonts w:ascii="Segoe UI" w:hAnsi="Segoe UI" w:cs="Segoe UI"/>
      <w:sz w:val="18"/>
      <w:szCs w:val="18"/>
      <w:lang w:val="en-US"/>
    </w:rPr>
  </w:style>
  <w:style w:type="paragraph" w:styleId="Header">
    <w:name w:val="header"/>
    <w:basedOn w:val="Normal"/>
    <w:link w:val="HeaderChar"/>
    <w:uiPriority w:val="99"/>
    <w:unhideWhenUsed/>
    <w:rsid w:val="004F2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E4"/>
    <w:rPr>
      <w:lang w:val="en-US"/>
    </w:rPr>
  </w:style>
  <w:style w:type="paragraph" w:styleId="Footer">
    <w:name w:val="footer"/>
    <w:basedOn w:val="Normal"/>
    <w:link w:val="FooterChar"/>
    <w:uiPriority w:val="99"/>
    <w:unhideWhenUsed/>
    <w:rsid w:val="004F2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7E4"/>
    <w:rPr>
      <w:lang w:val="en-US"/>
    </w:rPr>
  </w:style>
  <w:style w:type="paragraph" w:styleId="Revision">
    <w:name w:val="Revision"/>
    <w:hidden/>
    <w:uiPriority w:val="99"/>
    <w:semiHidden/>
    <w:rsid w:val="004F27E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7303-81D1-4711-BD6A-227AF976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6507</Words>
  <Characters>37094</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РКЕ</dc:creator>
  <cp:lastModifiedBy>Anastasija Stefanovska</cp:lastModifiedBy>
  <cp:revision>2</cp:revision>
  <cp:lastPrinted>2019-09-11T10:26:00Z</cp:lastPrinted>
  <dcterms:created xsi:type="dcterms:W3CDTF">2019-10-21T08:54:00Z</dcterms:created>
  <dcterms:modified xsi:type="dcterms:W3CDTF">2019-10-21T08:54:00Z</dcterms:modified>
</cp:coreProperties>
</file>